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DC8C4A" w14:textId="77777777" w:rsidR="00333042" w:rsidRPr="00AF5C8B" w:rsidRDefault="00333042" w:rsidP="003330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bookmarkStart w:id="0" w:name="_Hlk150102583"/>
      <w:bookmarkStart w:id="1" w:name="_Hlk150104175"/>
      <w:bookmarkStart w:id="2" w:name="_Hlk150104900"/>
      <w:r w:rsidRPr="00AF5C8B">
        <w:rPr>
          <w:rFonts w:ascii="Times New Roman" w:hAnsi="Times New Roman" w:cs="Times New Roman"/>
          <w:b/>
          <w:bCs/>
          <w:sz w:val="28"/>
          <w:szCs w:val="28"/>
          <w:lang w:val="kk-KZ"/>
        </w:rPr>
        <w:t>С. АМАНЖОЛОВ АТЫНДАҒЫ ШЫҒЫС ҚАЗАҚСТАН</w:t>
      </w:r>
    </w:p>
    <w:p w14:paraId="20FEDDF5" w14:textId="77777777" w:rsidR="00333042" w:rsidRPr="00AF5C8B" w:rsidRDefault="00333042" w:rsidP="003330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F5C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УНИВЕРСИТЕТІ</w:t>
      </w:r>
    </w:p>
    <w:p w14:paraId="6C95C922" w14:textId="77777777" w:rsidR="00333042" w:rsidRDefault="00333042" w:rsidP="0033304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495201FB" w14:textId="77777777" w:rsidR="00333042" w:rsidRDefault="00333042" w:rsidP="00333042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AF5C8B">
        <w:rPr>
          <w:rFonts w:ascii="Times New Roman" w:hAnsi="Times New Roman" w:cs="Times New Roman"/>
          <w:bCs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789E298" wp14:editId="5FC6D222">
            <wp:simplePos x="0" y="0"/>
            <wp:positionH relativeFrom="column">
              <wp:posOffset>2348547</wp:posOffset>
            </wp:positionH>
            <wp:positionV relativeFrom="paragraph">
              <wp:posOffset>4445</wp:posOffset>
            </wp:positionV>
            <wp:extent cx="1242695" cy="1325245"/>
            <wp:effectExtent l="0" t="0" r="0" b="0"/>
            <wp:wrapTight wrapText="bothSides">
              <wp:wrapPolygon edited="0">
                <wp:start x="0" y="0"/>
                <wp:lineTo x="0" y="21424"/>
                <wp:lineTo x="21192" y="21424"/>
                <wp:lineTo x="21192" y="0"/>
                <wp:lineTo x="0" y="0"/>
              </wp:wrapPolygon>
            </wp:wrapTight>
            <wp:docPr id="5" name="Рисунок 4">
              <a:extLst xmlns:a="http://schemas.openxmlformats.org/drawingml/2006/main">
                <a:ext uri="{FF2B5EF4-FFF2-40B4-BE49-F238E27FC236}">
                  <a16:creationId xmlns:a16="http://schemas.microsoft.com/office/drawing/2014/main" id="{2284D200-7DCF-45BC-A8EF-3FBF8962811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>
                      <a:extLst>
                        <a:ext uri="{FF2B5EF4-FFF2-40B4-BE49-F238E27FC236}">
                          <a16:creationId xmlns:a16="http://schemas.microsoft.com/office/drawing/2014/main" id="{2284D200-7DCF-45BC-A8EF-3FBF8962811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721" t="27787" r="42915" b="32360"/>
                    <a:stretch/>
                  </pic:blipFill>
                  <pic:spPr bwMode="auto">
                    <a:xfrm>
                      <a:off x="0" y="0"/>
                      <a:ext cx="1242695" cy="13252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2D1EC" w14:textId="77777777" w:rsidR="00333042" w:rsidRDefault="00333042" w:rsidP="00333042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54DC3F79" w14:textId="77777777" w:rsidR="00333042" w:rsidRDefault="00333042" w:rsidP="0033304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207BDEA6" w14:textId="77777777" w:rsidR="00333042" w:rsidRDefault="00333042" w:rsidP="00333042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4B194A0A" w14:textId="77777777" w:rsidR="00333042" w:rsidRDefault="00333042" w:rsidP="00333042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243A4344" w14:textId="77777777" w:rsidR="00333042" w:rsidRDefault="00333042" w:rsidP="00333042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6A33552D" w14:textId="77777777" w:rsidR="00333042" w:rsidRDefault="00333042" w:rsidP="00333042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4E579882" w14:textId="77777777" w:rsidR="00333042" w:rsidRDefault="00333042" w:rsidP="00333042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1182820E" w14:textId="77777777" w:rsidR="00333042" w:rsidRDefault="00333042" w:rsidP="0033304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Химия кафедрасы</w:t>
      </w:r>
    </w:p>
    <w:p w14:paraId="56C409DC" w14:textId="77777777" w:rsidR="00333042" w:rsidRDefault="00333042" w:rsidP="00333042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39BB0E4B" w14:textId="77777777" w:rsidR="00333042" w:rsidRDefault="00333042" w:rsidP="00333042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58203720" w14:textId="77777777" w:rsidR="00333042" w:rsidRDefault="00333042" w:rsidP="00333042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66EFA555" w14:textId="77777777" w:rsidR="00333042" w:rsidRDefault="00333042" w:rsidP="00333042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12A69E80" w14:textId="77777777" w:rsidR="00333042" w:rsidRDefault="00333042" w:rsidP="00333042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1D1B4834" w14:textId="77777777" w:rsidR="00333042" w:rsidRPr="00852394" w:rsidRDefault="00333042" w:rsidP="003330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92820">
        <w:rPr>
          <w:rFonts w:ascii="Times New Roman" w:hAnsi="Times New Roman" w:cs="Times New Roman"/>
          <w:sz w:val="28"/>
          <w:szCs w:val="28"/>
          <w:lang w:val="kk-KZ"/>
        </w:rPr>
        <w:t>Пән:</w:t>
      </w:r>
      <w:r w:rsidRPr="0085239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bookmarkStart w:id="3" w:name="_Hlk150102152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Аспаптық талдау әдістері</w:t>
      </w:r>
      <w:bookmarkEnd w:id="1"/>
      <w:bookmarkEnd w:id="3"/>
    </w:p>
    <w:bookmarkEnd w:id="0"/>
    <w:p w14:paraId="3AADB31B" w14:textId="77777777" w:rsidR="00333042" w:rsidRPr="00852394" w:rsidRDefault="00333042" w:rsidP="003330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4BCDFD6" w14:textId="35F9AC49" w:rsidR="00333042" w:rsidRPr="00852394" w:rsidRDefault="00333042" w:rsidP="003330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92820">
        <w:rPr>
          <w:rFonts w:ascii="Times New Roman" w:hAnsi="Times New Roman" w:cs="Times New Roman"/>
          <w:sz w:val="28"/>
          <w:szCs w:val="28"/>
          <w:lang w:val="kk-KZ"/>
        </w:rPr>
        <w:t>№1</w:t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692820">
        <w:rPr>
          <w:rFonts w:ascii="Times New Roman" w:hAnsi="Times New Roman" w:cs="Times New Roman"/>
          <w:sz w:val="28"/>
          <w:szCs w:val="28"/>
          <w:lang w:val="kk-KZ"/>
        </w:rPr>
        <w:t xml:space="preserve"> Дәріс:</w:t>
      </w:r>
      <w:r w:rsidRPr="0085239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</w:t>
      </w:r>
      <w:r w:rsidRPr="00333042">
        <w:rPr>
          <w:rFonts w:ascii="Times New Roman" w:hAnsi="Times New Roman" w:cs="Times New Roman"/>
          <w:b/>
          <w:bCs/>
          <w:sz w:val="28"/>
          <w:szCs w:val="28"/>
          <w:lang w:val="kk-KZ"/>
        </w:rPr>
        <w:t>Ион-алмасу хроматографиялық әдіс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і</w:t>
      </w:r>
      <w:r w:rsidRPr="00852394">
        <w:rPr>
          <w:rFonts w:ascii="Times New Roman" w:hAnsi="Times New Roman" w:cs="Times New Roman"/>
          <w:b/>
          <w:bCs/>
          <w:sz w:val="28"/>
          <w:szCs w:val="28"/>
          <w:lang w:val="kk-KZ"/>
        </w:rPr>
        <w:t>»</w:t>
      </w:r>
    </w:p>
    <w:p w14:paraId="4CE3E417" w14:textId="77777777" w:rsidR="00333042" w:rsidRPr="00852394" w:rsidRDefault="00333042" w:rsidP="003330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DB22DE8" w14:textId="77777777" w:rsidR="00333042" w:rsidRPr="00852394" w:rsidRDefault="00333042" w:rsidP="0033304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1797F82C" w14:textId="77777777" w:rsidR="00333042" w:rsidRDefault="00333042" w:rsidP="0033304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C187020" w14:textId="77777777" w:rsidR="00333042" w:rsidRDefault="00333042" w:rsidP="0033304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09241B0" w14:textId="77777777" w:rsidR="00333042" w:rsidRPr="00852394" w:rsidRDefault="00333042" w:rsidP="00333042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55EEAA0B" w14:textId="77777777" w:rsidR="00333042" w:rsidRPr="00852394" w:rsidRDefault="00333042" w:rsidP="00333042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3FFE4F2C" w14:textId="77777777" w:rsidR="00333042" w:rsidRPr="00852394" w:rsidRDefault="00333042" w:rsidP="00333042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1A302966" w14:textId="77777777" w:rsidR="00333042" w:rsidRPr="00852394" w:rsidRDefault="00333042" w:rsidP="00333042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44B0DC6F" w14:textId="77777777" w:rsidR="00333042" w:rsidRPr="00852394" w:rsidRDefault="00333042" w:rsidP="00333042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500578DF" w14:textId="77777777" w:rsidR="00333042" w:rsidRPr="00852394" w:rsidRDefault="00333042" w:rsidP="00333042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7CFAE816" w14:textId="77777777" w:rsidR="00333042" w:rsidRPr="00AF5C8B" w:rsidRDefault="00333042" w:rsidP="00333042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852394">
        <w:rPr>
          <w:rFonts w:ascii="Times New Roman" w:hAnsi="Times New Roman" w:cs="Times New Roman"/>
          <w:bCs/>
          <w:sz w:val="28"/>
          <w:szCs w:val="28"/>
          <w:lang w:val="kk-KZ"/>
        </w:rPr>
        <w:t>Лектор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: Қантай Нұрғамит, </w:t>
      </w:r>
      <w:r w:rsidRPr="00AF5C8B">
        <w:rPr>
          <w:rFonts w:ascii="Times New Roman" w:hAnsi="Times New Roman" w:cs="Times New Roman"/>
          <w:bCs/>
          <w:sz w:val="28"/>
          <w:szCs w:val="28"/>
          <w:lang w:val="kk-KZ"/>
        </w:rPr>
        <w:t>PhD</w:t>
      </w:r>
    </w:p>
    <w:p w14:paraId="40A69578" w14:textId="77777777" w:rsidR="00333042" w:rsidRPr="00852394" w:rsidRDefault="00333042" w:rsidP="0033304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51C0F1A3" w14:textId="77777777" w:rsidR="00333042" w:rsidRPr="00852394" w:rsidRDefault="00333042" w:rsidP="0033304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7202DA45" w14:textId="77777777" w:rsidR="00333042" w:rsidRPr="00852394" w:rsidRDefault="00333042" w:rsidP="0033304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727C8405" w14:textId="77777777" w:rsidR="00333042" w:rsidRPr="00852394" w:rsidRDefault="00333042" w:rsidP="0033304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2DE1B6DE" w14:textId="77777777" w:rsidR="00333042" w:rsidRPr="00852394" w:rsidRDefault="00333042" w:rsidP="0033304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473130A6" w14:textId="77777777" w:rsidR="00333042" w:rsidRPr="00852394" w:rsidRDefault="00333042" w:rsidP="0033304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45242D84" w14:textId="77777777" w:rsidR="00333042" w:rsidRPr="00852394" w:rsidRDefault="00333042" w:rsidP="0033304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17F2F94C" w14:textId="77777777" w:rsidR="00333042" w:rsidRPr="00852394" w:rsidRDefault="00333042" w:rsidP="0033304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5F529201" w14:textId="77777777" w:rsidR="00333042" w:rsidRPr="00852394" w:rsidRDefault="00333042" w:rsidP="0033304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7DB80F72" w14:textId="77777777" w:rsidR="00333042" w:rsidRPr="00852394" w:rsidRDefault="00333042" w:rsidP="0033304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19357583" w14:textId="77777777" w:rsidR="00333042" w:rsidRPr="00852394" w:rsidRDefault="00333042" w:rsidP="0033304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32E9E80D" w14:textId="77777777" w:rsidR="00333042" w:rsidRPr="00852394" w:rsidRDefault="00333042" w:rsidP="0033304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5277FCCF" w14:textId="77777777" w:rsidR="00333042" w:rsidRPr="00852394" w:rsidRDefault="00333042" w:rsidP="0033304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602A72FB" w14:textId="77777777" w:rsidR="00333042" w:rsidRPr="00AF5C8B" w:rsidRDefault="00333042" w:rsidP="003330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F5C8B">
        <w:rPr>
          <w:rFonts w:ascii="Times New Roman" w:hAnsi="Times New Roman" w:cs="Times New Roman"/>
          <w:b/>
          <w:bCs/>
          <w:sz w:val="28"/>
          <w:szCs w:val="28"/>
          <w:lang w:val="kk-KZ"/>
        </w:rPr>
        <w:t>Өскемен 2023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AF5C8B">
        <w:rPr>
          <w:rFonts w:ascii="Times New Roman" w:hAnsi="Times New Roman" w:cs="Times New Roman"/>
          <w:b/>
          <w:bCs/>
          <w:sz w:val="28"/>
          <w:szCs w:val="28"/>
          <w:lang w:val="kk-KZ"/>
        </w:rPr>
        <w:t>ж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</w:p>
    <w:bookmarkEnd w:id="2"/>
    <w:p w14:paraId="7A53F9B1" w14:textId="465332F4" w:rsidR="009948F5" w:rsidRPr="00280255" w:rsidRDefault="009948F5" w:rsidP="009948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33042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Ион-алмасу хроматографиялық әдіс</w:t>
      </w:r>
      <w:r w:rsidR="00280255">
        <w:rPr>
          <w:rFonts w:ascii="Times New Roman" w:hAnsi="Times New Roman" w:cs="Times New Roman"/>
          <w:b/>
          <w:bCs/>
          <w:sz w:val="28"/>
          <w:szCs w:val="28"/>
          <w:lang w:val="kk-KZ"/>
        </w:rPr>
        <w:t>і</w:t>
      </w:r>
      <w:r w:rsidR="00333042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bookmarkStart w:id="4" w:name="_GoBack"/>
      <w:bookmarkEnd w:id="4"/>
    </w:p>
    <w:p w14:paraId="029F0027" w14:textId="77777777" w:rsidR="009948F5" w:rsidRPr="00333042" w:rsidRDefault="009948F5" w:rsidP="009948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iberationSerif" w:hAnsi="Times New Roman" w:cs="Times New Roman"/>
          <w:sz w:val="28"/>
          <w:szCs w:val="28"/>
          <w:lang w:val="kk-KZ"/>
        </w:rPr>
      </w:pPr>
      <w:r w:rsidRPr="00333042">
        <w:rPr>
          <w:rFonts w:ascii="Times New Roman" w:eastAsia="LiberationSerif" w:hAnsi="Times New Roman" w:cs="Times New Roman"/>
          <w:sz w:val="28"/>
          <w:szCs w:val="28"/>
          <w:lang w:val="kk-KZ"/>
        </w:rPr>
        <w:t>Қоспаны бөлу үшін ион алмастыру хромотографиясы өте тиімді. Аналитикалық</w:t>
      </w:r>
      <w:r>
        <w:rPr>
          <w:rFonts w:ascii="Times New Roman" w:eastAsia="LiberationSerif" w:hAnsi="Times New Roman" w:cs="Times New Roman"/>
          <w:sz w:val="28"/>
          <w:szCs w:val="28"/>
          <w:lang w:val="kk-KZ"/>
        </w:rPr>
        <w:t xml:space="preserve"> </w:t>
      </w:r>
      <w:r w:rsidRPr="00333042">
        <w:rPr>
          <w:rFonts w:ascii="Times New Roman" w:eastAsia="LiberationSerif" w:hAnsi="Times New Roman" w:cs="Times New Roman"/>
          <w:sz w:val="28"/>
          <w:szCs w:val="28"/>
          <w:lang w:val="kk-KZ"/>
        </w:rPr>
        <w:t>химиядада иои алмастыру тәсілі ионды бөлу үшін және кедергі келтіретін иондарды алып</w:t>
      </w:r>
      <w:r>
        <w:rPr>
          <w:rFonts w:ascii="Times New Roman" w:eastAsia="LiberationSerif" w:hAnsi="Times New Roman" w:cs="Times New Roman"/>
          <w:sz w:val="28"/>
          <w:szCs w:val="28"/>
          <w:lang w:val="kk-KZ"/>
        </w:rPr>
        <w:t xml:space="preserve"> </w:t>
      </w:r>
      <w:r w:rsidRPr="00333042">
        <w:rPr>
          <w:rFonts w:ascii="Times New Roman" w:eastAsia="LiberationSerif" w:hAnsi="Times New Roman" w:cs="Times New Roman"/>
          <w:sz w:val="28"/>
          <w:szCs w:val="28"/>
          <w:lang w:val="kk-KZ"/>
        </w:rPr>
        <w:t>тастау үшін кең қолданады. Иондарды бөлгеннен кейінгі олардың сандық мөлшерін кез</w:t>
      </w:r>
      <w:r>
        <w:rPr>
          <w:rFonts w:ascii="Times New Roman" w:eastAsia="LiberationSerif" w:hAnsi="Times New Roman" w:cs="Times New Roman"/>
          <w:sz w:val="28"/>
          <w:szCs w:val="28"/>
          <w:lang w:val="kk-KZ"/>
        </w:rPr>
        <w:t xml:space="preserve"> </w:t>
      </w:r>
      <w:r w:rsidRPr="00333042">
        <w:rPr>
          <w:rFonts w:ascii="Times New Roman" w:eastAsia="LiberationSerif" w:hAnsi="Times New Roman" w:cs="Times New Roman"/>
          <w:sz w:val="28"/>
          <w:szCs w:val="28"/>
          <w:lang w:val="kk-KZ"/>
        </w:rPr>
        <w:t>келген басқа тәсілдермен анықтауға болады.</w:t>
      </w:r>
    </w:p>
    <w:p w14:paraId="28D58D98" w14:textId="77777777" w:rsidR="009948F5" w:rsidRPr="00333042" w:rsidRDefault="009948F5" w:rsidP="009948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iberationSerif" w:hAnsi="Times New Roman" w:cs="Times New Roman"/>
          <w:sz w:val="28"/>
          <w:szCs w:val="28"/>
          <w:lang w:val="kk-KZ"/>
        </w:rPr>
      </w:pPr>
      <w:r w:rsidRPr="00333042">
        <w:rPr>
          <w:rFonts w:ascii="Times New Roman" w:eastAsia="LiberationSerif" w:hAnsi="Times New Roman" w:cs="Times New Roman"/>
          <w:sz w:val="28"/>
          <w:szCs w:val="28"/>
          <w:lang w:val="kk-KZ"/>
        </w:rPr>
        <w:t>Ионит дегеніміз- суда ерімейтін, жоғары молекулалы полимерлік заттар.Олардың</w:t>
      </w:r>
      <w:r>
        <w:rPr>
          <w:rFonts w:ascii="Times New Roman" w:eastAsia="LiberationSerif" w:hAnsi="Times New Roman" w:cs="Times New Roman"/>
          <w:sz w:val="28"/>
          <w:szCs w:val="28"/>
          <w:lang w:val="kk-KZ"/>
        </w:rPr>
        <w:t xml:space="preserve"> </w:t>
      </w:r>
      <w:r w:rsidRPr="00333042">
        <w:rPr>
          <w:rFonts w:ascii="Times New Roman" w:eastAsia="LiberationSerif" w:hAnsi="Times New Roman" w:cs="Times New Roman"/>
          <w:sz w:val="28"/>
          <w:szCs w:val="28"/>
          <w:lang w:val="kk-KZ"/>
        </w:rPr>
        <w:t>құрамында активті қышкылдың немесе негіздік қасиеті бар. Иониттер 2-ге бөлінеді:</w:t>
      </w:r>
      <w:r>
        <w:rPr>
          <w:rFonts w:ascii="Times New Roman" w:eastAsia="LiberationSerif" w:hAnsi="Times New Roman" w:cs="Times New Roman"/>
          <w:sz w:val="28"/>
          <w:szCs w:val="28"/>
          <w:lang w:val="kk-KZ"/>
        </w:rPr>
        <w:t xml:space="preserve"> </w:t>
      </w:r>
      <w:r w:rsidRPr="00333042">
        <w:rPr>
          <w:rFonts w:ascii="Times New Roman" w:eastAsia="LiberationSerif" w:hAnsi="Times New Roman" w:cs="Times New Roman"/>
          <w:sz w:val="28"/>
          <w:szCs w:val="28"/>
          <w:lang w:val="kk-KZ"/>
        </w:rPr>
        <w:t>катионидтерге және анионидке. Катиониттер катиондармен, аниониттер аниондармен</w:t>
      </w:r>
      <w:r>
        <w:rPr>
          <w:rFonts w:ascii="Times New Roman" w:eastAsia="LiberationSerif" w:hAnsi="Times New Roman" w:cs="Times New Roman"/>
          <w:sz w:val="28"/>
          <w:szCs w:val="28"/>
          <w:lang w:val="kk-KZ"/>
        </w:rPr>
        <w:t xml:space="preserve"> </w:t>
      </w:r>
      <w:r w:rsidRPr="00333042">
        <w:rPr>
          <w:rFonts w:ascii="Times New Roman" w:eastAsia="LiberationSerif" w:hAnsi="Times New Roman" w:cs="Times New Roman"/>
          <w:sz w:val="28"/>
          <w:szCs w:val="28"/>
          <w:lang w:val="kk-KZ"/>
        </w:rPr>
        <w:t>алмасады.</w:t>
      </w:r>
    </w:p>
    <w:p w14:paraId="23A5C741" w14:textId="77777777" w:rsidR="009948F5" w:rsidRPr="009948F5" w:rsidRDefault="009948F5" w:rsidP="009948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iberationSerif" w:hAnsi="Times New Roman" w:cs="Times New Roman"/>
          <w:sz w:val="28"/>
          <w:szCs w:val="28"/>
        </w:rPr>
      </w:pPr>
      <w:r w:rsidRPr="009948F5">
        <w:rPr>
          <w:rFonts w:ascii="Times New Roman" w:eastAsia="LiberationSerif" w:hAnsi="Times New Roman" w:cs="Times New Roman"/>
          <w:sz w:val="28"/>
          <w:szCs w:val="28"/>
        </w:rPr>
        <w:t>Ион алмастыру теңдігін мына реакциялармен көрсетуге болады.</w:t>
      </w:r>
    </w:p>
    <w:p w14:paraId="29D9DA96" w14:textId="77777777" w:rsidR="009948F5" w:rsidRPr="009948F5" w:rsidRDefault="009948F5" w:rsidP="009948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iberationSerif" w:hAnsi="Times New Roman" w:cs="Times New Roman"/>
          <w:sz w:val="28"/>
          <w:szCs w:val="28"/>
        </w:rPr>
      </w:pPr>
      <w:r w:rsidRPr="009948F5">
        <w:rPr>
          <w:rFonts w:ascii="Times New Roman" w:eastAsia="LiberationSerif" w:hAnsi="Times New Roman" w:cs="Times New Roman"/>
          <w:sz w:val="28"/>
          <w:szCs w:val="28"/>
        </w:rPr>
        <w:t>Катиониттер:</w:t>
      </w:r>
    </w:p>
    <w:p w14:paraId="25A37B65" w14:textId="77777777" w:rsidR="009948F5" w:rsidRPr="00333042" w:rsidRDefault="009948F5" w:rsidP="009948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iberationSerif" w:hAnsi="Times New Roman" w:cs="Times New Roman"/>
          <w:sz w:val="28"/>
          <w:szCs w:val="28"/>
        </w:rPr>
      </w:pPr>
      <w:r w:rsidRPr="009948F5">
        <w:rPr>
          <w:rFonts w:ascii="Times New Roman" w:eastAsia="LiberationSerif" w:hAnsi="Times New Roman" w:cs="Times New Roman"/>
          <w:sz w:val="28"/>
          <w:szCs w:val="28"/>
          <w:lang w:val="en-US"/>
        </w:rPr>
        <w:t>n</w:t>
      </w:r>
      <w:r w:rsidRPr="00333042"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Pr="009948F5">
        <w:rPr>
          <w:rFonts w:ascii="Times New Roman" w:eastAsia="LiberationSerif" w:hAnsi="Times New Roman" w:cs="Times New Roman"/>
          <w:sz w:val="28"/>
          <w:szCs w:val="28"/>
          <w:lang w:val="en-US"/>
        </w:rPr>
        <w:t>RSO</w:t>
      </w:r>
      <w:r w:rsidRPr="00333042">
        <w:rPr>
          <w:rFonts w:ascii="Times New Roman" w:eastAsia="LiberationSerif" w:hAnsi="Times New Roman" w:cs="Times New Roman"/>
          <w:sz w:val="28"/>
          <w:szCs w:val="28"/>
        </w:rPr>
        <w:t>4</w:t>
      </w:r>
      <w:r w:rsidRPr="00333042">
        <w:rPr>
          <w:rFonts w:ascii="Times New Roman" w:eastAsia="LiberationSerif" w:hAnsi="Times New Roman" w:cs="Times New Roman"/>
          <w:sz w:val="28"/>
          <w:szCs w:val="28"/>
          <w:vertAlign w:val="superscript"/>
        </w:rPr>
        <w:t>+</w:t>
      </w:r>
      <w:r w:rsidRPr="00333042"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Pr="009948F5">
        <w:rPr>
          <w:rFonts w:ascii="Times New Roman" w:eastAsia="LiberationSerif" w:hAnsi="Times New Roman" w:cs="Times New Roman"/>
          <w:sz w:val="28"/>
          <w:szCs w:val="28"/>
          <w:lang w:val="en-US"/>
        </w:rPr>
        <w:t>H</w:t>
      </w:r>
      <w:r w:rsidRPr="00333042">
        <w:rPr>
          <w:rFonts w:ascii="Times New Roman" w:eastAsia="LiberationSerif" w:hAnsi="Times New Roman" w:cs="Times New Roman"/>
          <w:sz w:val="28"/>
          <w:szCs w:val="28"/>
          <w:vertAlign w:val="superscript"/>
        </w:rPr>
        <w:t>+</w:t>
      </w:r>
      <w:r w:rsidRPr="00333042">
        <w:rPr>
          <w:rFonts w:ascii="Times New Roman" w:eastAsia="LiberationSerif" w:hAnsi="Times New Roman" w:cs="Times New Roman"/>
          <w:sz w:val="28"/>
          <w:szCs w:val="28"/>
        </w:rPr>
        <w:t xml:space="preserve"> +</w:t>
      </w:r>
      <w:r w:rsidRPr="009948F5">
        <w:rPr>
          <w:rFonts w:ascii="Times New Roman" w:eastAsia="LiberationSerif" w:hAnsi="Times New Roman" w:cs="Times New Roman"/>
          <w:sz w:val="28"/>
          <w:szCs w:val="28"/>
          <w:lang w:val="en-US"/>
        </w:rPr>
        <w:t>M</w:t>
      </w:r>
      <w:r w:rsidRPr="009948F5">
        <w:rPr>
          <w:rFonts w:ascii="Times New Roman" w:eastAsia="LiberationSerif" w:hAnsi="Times New Roman" w:cs="Times New Roman"/>
          <w:sz w:val="28"/>
          <w:szCs w:val="28"/>
          <w:vertAlign w:val="superscript"/>
          <w:lang w:val="en-US"/>
        </w:rPr>
        <w:t>n</w:t>
      </w:r>
      <w:r w:rsidRPr="00333042">
        <w:rPr>
          <w:rFonts w:ascii="Times New Roman" w:eastAsia="LiberationSerif" w:hAnsi="Times New Roman" w:cs="Times New Roman"/>
          <w:sz w:val="28"/>
          <w:szCs w:val="28"/>
          <w:vertAlign w:val="superscript"/>
        </w:rPr>
        <w:t>+</w:t>
      </w:r>
      <w:r w:rsidRPr="00333042">
        <w:rPr>
          <w:rFonts w:ascii="Times New Roman" w:eastAsia="LiberationSerif" w:hAnsi="Times New Roman" w:cs="Times New Roman"/>
          <w:sz w:val="28"/>
          <w:szCs w:val="28"/>
        </w:rPr>
        <w:t xml:space="preserve"> (</w:t>
      </w:r>
      <w:r w:rsidRPr="009948F5">
        <w:rPr>
          <w:rFonts w:ascii="Times New Roman" w:eastAsia="LiberationSerif" w:hAnsi="Times New Roman" w:cs="Times New Roman"/>
          <w:sz w:val="28"/>
          <w:szCs w:val="28"/>
          <w:lang w:val="en-US"/>
        </w:rPr>
        <w:t>RSO</w:t>
      </w:r>
      <w:r w:rsidRPr="00333042">
        <w:rPr>
          <w:rFonts w:ascii="Times New Roman" w:eastAsia="LiberationSerif" w:hAnsi="Times New Roman" w:cs="Times New Roman"/>
          <w:sz w:val="28"/>
          <w:szCs w:val="28"/>
        </w:rPr>
        <w:t>3)</w:t>
      </w:r>
      <w:r w:rsidRPr="009948F5">
        <w:rPr>
          <w:rFonts w:ascii="Times New Roman" w:eastAsia="LiberationSerif" w:hAnsi="Times New Roman" w:cs="Times New Roman"/>
          <w:sz w:val="28"/>
          <w:szCs w:val="28"/>
          <w:vertAlign w:val="subscript"/>
          <w:lang w:val="en-US"/>
        </w:rPr>
        <w:t>n</w:t>
      </w:r>
      <w:r w:rsidRPr="00333042"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Pr="009948F5">
        <w:rPr>
          <w:rFonts w:ascii="Times New Roman" w:eastAsia="LiberationSerif" w:hAnsi="Times New Roman" w:cs="Times New Roman"/>
          <w:sz w:val="28"/>
          <w:szCs w:val="28"/>
          <w:lang w:val="en-US"/>
        </w:rPr>
        <w:t>M</w:t>
      </w:r>
      <w:r w:rsidRPr="00333042">
        <w:rPr>
          <w:rFonts w:ascii="Times New Roman" w:eastAsia="LiberationSerif" w:hAnsi="Times New Roman" w:cs="Times New Roman"/>
          <w:sz w:val="28"/>
          <w:szCs w:val="28"/>
        </w:rPr>
        <w:t xml:space="preserve"> + </w:t>
      </w:r>
      <w:r w:rsidRPr="009948F5">
        <w:rPr>
          <w:rFonts w:ascii="Times New Roman" w:eastAsia="LiberationSerif" w:hAnsi="Times New Roman" w:cs="Times New Roman"/>
          <w:sz w:val="28"/>
          <w:szCs w:val="28"/>
          <w:lang w:val="en-US"/>
        </w:rPr>
        <w:t>nH</w:t>
      </w:r>
      <w:r w:rsidRPr="00333042">
        <w:rPr>
          <w:rFonts w:ascii="Times New Roman" w:eastAsia="LiberationSerif" w:hAnsi="Times New Roman" w:cs="Times New Roman"/>
          <w:sz w:val="28"/>
          <w:szCs w:val="28"/>
          <w:vertAlign w:val="superscript"/>
        </w:rPr>
        <w:t>+</w:t>
      </w:r>
    </w:p>
    <w:p w14:paraId="0BC18F70" w14:textId="77777777" w:rsidR="009948F5" w:rsidRPr="009948F5" w:rsidRDefault="009948F5" w:rsidP="009948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iberationSerif" w:hAnsi="Times New Roman" w:cs="Times New Roman"/>
          <w:sz w:val="28"/>
          <w:szCs w:val="28"/>
        </w:rPr>
      </w:pPr>
      <w:r w:rsidRPr="009948F5">
        <w:rPr>
          <w:rFonts w:ascii="Times New Roman" w:eastAsia="LiberationSerif" w:hAnsi="Times New Roman" w:cs="Times New Roman"/>
          <w:sz w:val="28"/>
          <w:szCs w:val="28"/>
        </w:rPr>
        <w:t>қатты фаза ерітінді қатты фаза ерітінді</w:t>
      </w:r>
    </w:p>
    <w:p w14:paraId="1BA86294" w14:textId="77777777" w:rsidR="009948F5" w:rsidRPr="009948F5" w:rsidRDefault="009948F5" w:rsidP="009948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iberationSerif" w:hAnsi="Times New Roman" w:cs="Times New Roman"/>
          <w:sz w:val="28"/>
          <w:szCs w:val="28"/>
          <w:lang w:val="en-US"/>
        </w:rPr>
      </w:pPr>
      <w:r w:rsidRPr="009948F5">
        <w:rPr>
          <w:rFonts w:ascii="Times New Roman" w:eastAsia="LiberationSerif" w:hAnsi="Times New Roman" w:cs="Times New Roman"/>
          <w:sz w:val="28"/>
          <w:szCs w:val="28"/>
        </w:rPr>
        <w:t>Аниониттер</w:t>
      </w:r>
    </w:p>
    <w:p w14:paraId="25DA85A9" w14:textId="77777777" w:rsidR="009948F5" w:rsidRPr="009948F5" w:rsidRDefault="009948F5" w:rsidP="009948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iberationSerif" w:hAnsi="Times New Roman" w:cs="Times New Roman"/>
          <w:sz w:val="28"/>
          <w:szCs w:val="28"/>
          <w:lang w:val="en-US"/>
        </w:rPr>
      </w:pPr>
      <w:r w:rsidRPr="009948F5">
        <w:rPr>
          <w:rFonts w:ascii="Times New Roman" w:eastAsia="LiberationSerif" w:hAnsi="Times New Roman" w:cs="Times New Roman"/>
          <w:sz w:val="28"/>
          <w:szCs w:val="28"/>
          <w:lang w:val="en-US"/>
        </w:rPr>
        <w:t>nR</w:t>
      </w:r>
      <w:r w:rsidRPr="009948F5">
        <w:rPr>
          <w:rFonts w:ascii="Times New Roman" w:eastAsia="LiberationSerif" w:hAnsi="Times New Roman" w:cs="Times New Roman"/>
          <w:sz w:val="28"/>
          <w:szCs w:val="28"/>
          <w:vertAlign w:val="subscript"/>
          <w:lang w:val="en-US"/>
        </w:rPr>
        <w:t>4</w:t>
      </w:r>
      <w:r w:rsidRPr="009948F5">
        <w:rPr>
          <w:rFonts w:ascii="Times New Roman" w:eastAsia="LiberationSerif" w:hAnsi="Times New Roman" w:cs="Times New Roman"/>
          <w:sz w:val="28"/>
          <w:szCs w:val="28"/>
          <w:lang w:val="en-US"/>
        </w:rPr>
        <w:t>N</w:t>
      </w:r>
      <w:r w:rsidRPr="009948F5">
        <w:rPr>
          <w:rFonts w:ascii="Times New Roman" w:eastAsia="LiberationSerif" w:hAnsi="Times New Roman" w:cs="Times New Roman"/>
          <w:sz w:val="28"/>
          <w:szCs w:val="28"/>
          <w:vertAlign w:val="superscript"/>
          <w:lang w:val="en-US"/>
        </w:rPr>
        <w:t>+</w:t>
      </w:r>
      <w:r w:rsidRPr="009948F5">
        <w:rPr>
          <w:rFonts w:ascii="Times New Roman" w:eastAsia="LiberationSerif" w:hAnsi="Times New Roman" w:cs="Times New Roman"/>
          <w:sz w:val="28"/>
          <w:szCs w:val="28"/>
          <w:lang w:val="en-US"/>
        </w:rPr>
        <w:t>OH + An (R</w:t>
      </w:r>
      <w:r w:rsidRPr="009948F5">
        <w:rPr>
          <w:rFonts w:ascii="Times New Roman" w:eastAsia="LiberationSerif" w:hAnsi="Times New Roman" w:cs="Times New Roman"/>
          <w:sz w:val="28"/>
          <w:szCs w:val="28"/>
          <w:vertAlign w:val="subscript"/>
          <w:lang w:val="en-US"/>
        </w:rPr>
        <w:t>4</w:t>
      </w:r>
      <w:r w:rsidRPr="009948F5">
        <w:rPr>
          <w:rFonts w:ascii="Times New Roman" w:eastAsia="LiberationSerif" w:hAnsi="Times New Roman" w:cs="Times New Roman"/>
          <w:sz w:val="28"/>
          <w:szCs w:val="28"/>
          <w:lang w:val="en-US"/>
        </w:rPr>
        <w:t>N</w:t>
      </w:r>
      <w:r w:rsidRPr="009948F5">
        <w:rPr>
          <w:rFonts w:ascii="Times New Roman" w:eastAsia="LiberationSerif" w:hAnsi="Times New Roman" w:cs="Times New Roman"/>
          <w:sz w:val="28"/>
          <w:szCs w:val="28"/>
          <w:vertAlign w:val="superscript"/>
          <w:lang w:val="en-US"/>
        </w:rPr>
        <w:t>+</w:t>
      </w:r>
      <w:r w:rsidRPr="009948F5">
        <w:rPr>
          <w:rFonts w:ascii="Times New Roman" w:eastAsia="LiberationSerif" w:hAnsi="Times New Roman" w:cs="Times New Roman"/>
          <w:sz w:val="28"/>
          <w:szCs w:val="28"/>
          <w:lang w:val="en-US"/>
        </w:rPr>
        <w:t>)</w:t>
      </w:r>
      <w:r w:rsidRPr="009948F5">
        <w:rPr>
          <w:rFonts w:ascii="Times New Roman" w:eastAsia="LiberationSerif" w:hAnsi="Times New Roman" w:cs="Times New Roman"/>
          <w:sz w:val="28"/>
          <w:szCs w:val="28"/>
          <w:vertAlign w:val="subscript"/>
          <w:lang w:val="en-US"/>
        </w:rPr>
        <w:t>n</w:t>
      </w:r>
      <w:r w:rsidRPr="009948F5">
        <w:rPr>
          <w:rFonts w:ascii="Times New Roman" w:eastAsia="LiberationSerif" w:hAnsi="Times New Roman" w:cs="Times New Roman"/>
          <w:sz w:val="28"/>
          <w:szCs w:val="28"/>
          <w:lang w:val="en-US"/>
        </w:rPr>
        <w:t xml:space="preserve"> M + nOH</w:t>
      </w:r>
      <w:r w:rsidRPr="009948F5">
        <w:rPr>
          <w:rFonts w:ascii="Times New Roman" w:eastAsia="LiberationSerif" w:hAnsi="Times New Roman" w:cs="Times New Roman"/>
          <w:sz w:val="28"/>
          <w:szCs w:val="28"/>
          <w:vertAlign w:val="superscript"/>
          <w:lang w:val="en-US"/>
        </w:rPr>
        <w:t>-</w:t>
      </w:r>
    </w:p>
    <w:p w14:paraId="4B465938" w14:textId="77777777" w:rsidR="009948F5" w:rsidRPr="009948F5" w:rsidRDefault="009948F5" w:rsidP="009948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iberationSerif" w:hAnsi="Times New Roman" w:cs="Times New Roman"/>
          <w:sz w:val="28"/>
          <w:szCs w:val="28"/>
          <w:lang w:val="kk-KZ"/>
        </w:rPr>
      </w:pPr>
      <w:r w:rsidRPr="009948F5">
        <w:rPr>
          <w:rFonts w:ascii="Times New Roman" w:eastAsia="LiberationSerif" w:hAnsi="Times New Roman" w:cs="Times New Roman"/>
          <w:sz w:val="28"/>
          <w:szCs w:val="28"/>
        </w:rPr>
        <w:t>Иониттердің</w:t>
      </w:r>
      <w:r w:rsidRPr="009948F5">
        <w:rPr>
          <w:rFonts w:ascii="Times New Roman" w:eastAsia="LiberationSerif" w:hAnsi="Times New Roman" w:cs="Times New Roman"/>
          <w:sz w:val="28"/>
          <w:szCs w:val="28"/>
          <w:lang w:val="en-US"/>
        </w:rPr>
        <w:t xml:space="preserve"> </w:t>
      </w:r>
      <w:r w:rsidRPr="009948F5">
        <w:rPr>
          <w:rFonts w:ascii="Times New Roman" w:eastAsia="LiberationSerif" w:hAnsi="Times New Roman" w:cs="Times New Roman"/>
          <w:sz w:val="28"/>
          <w:szCs w:val="28"/>
        </w:rPr>
        <w:t>негізгі</w:t>
      </w:r>
      <w:r w:rsidRPr="009948F5">
        <w:rPr>
          <w:rFonts w:ascii="Times New Roman" w:eastAsia="LiberationSerif" w:hAnsi="Times New Roman" w:cs="Times New Roman"/>
          <w:sz w:val="28"/>
          <w:szCs w:val="28"/>
          <w:lang w:val="en-US"/>
        </w:rPr>
        <w:t xml:space="preserve"> </w:t>
      </w:r>
      <w:r w:rsidRPr="009948F5">
        <w:rPr>
          <w:rFonts w:ascii="Times New Roman" w:eastAsia="LiberationSerif" w:hAnsi="Times New Roman" w:cs="Times New Roman"/>
          <w:sz w:val="28"/>
          <w:szCs w:val="28"/>
        </w:rPr>
        <w:t>сандық</w:t>
      </w:r>
      <w:r w:rsidRPr="009948F5">
        <w:rPr>
          <w:rFonts w:ascii="Times New Roman" w:eastAsia="LiberationSerif" w:hAnsi="Times New Roman" w:cs="Times New Roman"/>
          <w:sz w:val="28"/>
          <w:szCs w:val="28"/>
          <w:lang w:val="en-US"/>
        </w:rPr>
        <w:t xml:space="preserve"> </w:t>
      </w:r>
      <w:r w:rsidRPr="009948F5">
        <w:rPr>
          <w:rFonts w:ascii="Times New Roman" w:eastAsia="LiberationSerif" w:hAnsi="Times New Roman" w:cs="Times New Roman"/>
          <w:sz w:val="28"/>
          <w:szCs w:val="28"/>
        </w:rPr>
        <w:t>қасиеті</w:t>
      </w:r>
      <w:r w:rsidRPr="009948F5">
        <w:rPr>
          <w:rFonts w:ascii="Times New Roman" w:eastAsia="LiberationSerif" w:hAnsi="Times New Roman" w:cs="Times New Roman"/>
          <w:sz w:val="28"/>
          <w:szCs w:val="28"/>
          <w:lang w:val="en-US"/>
        </w:rPr>
        <w:t xml:space="preserve"> </w:t>
      </w:r>
      <w:r w:rsidRPr="009948F5">
        <w:rPr>
          <w:rFonts w:ascii="Times New Roman" w:eastAsia="LiberationSerif" w:hAnsi="Times New Roman" w:cs="Times New Roman"/>
          <w:sz w:val="28"/>
          <w:szCs w:val="28"/>
        </w:rPr>
        <w:t>алмастыру</w:t>
      </w:r>
      <w:r w:rsidRPr="009948F5">
        <w:rPr>
          <w:rFonts w:ascii="Times New Roman" w:eastAsia="LiberationSerif" w:hAnsi="Times New Roman" w:cs="Times New Roman"/>
          <w:sz w:val="28"/>
          <w:szCs w:val="28"/>
          <w:lang w:val="en-US"/>
        </w:rPr>
        <w:t xml:space="preserve"> </w:t>
      </w:r>
      <w:r w:rsidRPr="009948F5">
        <w:rPr>
          <w:rFonts w:ascii="Times New Roman" w:eastAsia="LiberationSerif" w:hAnsi="Times New Roman" w:cs="Times New Roman"/>
          <w:sz w:val="28"/>
          <w:szCs w:val="28"/>
        </w:rPr>
        <w:t>тыйымдылығын</w:t>
      </w:r>
      <w:r w:rsidRPr="009948F5">
        <w:rPr>
          <w:rFonts w:ascii="Times New Roman" w:eastAsia="LiberationSerif" w:hAnsi="Times New Roman" w:cs="Times New Roman"/>
          <w:sz w:val="28"/>
          <w:szCs w:val="28"/>
          <w:lang w:val="en-US"/>
        </w:rPr>
        <w:t xml:space="preserve"> </w:t>
      </w:r>
      <w:r w:rsidRPr="009948F5">
        <w:rPr>
          <w:rFonts w:ascii="Times New Roman" w:eastAsia="LiberationSerif" w:hAnsi="Times New Roman" w:cs="Times New Roman"/>
          <w:sz w:val="28"/>
          <w:szCs w:val="28"/>
        </w:rPr>
        <w:t>атқарады</w:t>
      </w:r>
      <w:r w:rsidRPr="009948F5">
        <w:rPr>
          <w:rFonts w:ascii="Times New Roman" w:eastAsia="LiberationSerif" w:hAnsi="Times New Roman" w:cs="Times New Roman"/>
          <w:sz w:val="28"/>
          <w:szCs w:val="28"/>
          <w:lang w:val="en-US"/>
        </w:rPr>
        <w:t>.</w:t>
      </w:r>
      <w:r>
        <w:rPr>
          <w:rFonts w:ascii="Times New Roman" w:eastAsia="LiberationSerif" w:hAnsi="Times New Roman" w:cs="Times New Roman"/>
          <w:sz w:val="28"/>
          <w:szCs w:val="28"/>
          <w:lang w:val="kk-KZ"/>
        </w:rPr>
        <w:t xml:space="preserve"> </w:t>
      </w:r>
      <w:r w:rsidRPr="009948F5">
        <w:rPr>
          <w:rFonts w:ascii="Times New Roman" w:eastAsia="LiberationSerif" w:hAnsi="Times New Roman" w:cs="Times New Roman"/>
          <w:sz w:val="28"/>
          <w:szCs w:val="28"/>
          <w:lang w:val="kk-KZ"/>
        </w:rPr>
        <w:t>Сандық активті эквиваленттік тобын смоланың бірлік массасын білдіреді.</w:t>
      </w:r>
    </w:p>
    <w:p w14:paraId="64D9955B" w14:textId="77777777" w:rsidR="009948F5" w:rsidRPr="009948F5" w:rsidRDefault="009948F5" w:rsidP="009948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iberationSerif" w:hAnsi="Times New Roman" w:cs="Times New Roman"/>
          <w:sz w:val="28"/>
          <w:szCs w:val="28"/>
          <w:lang w:val="kk-KZ"/>
        </w:rPr>
      </w:pPr>
      <w:r w:rsidRPr="009948F5">
        <w:rPr>
          <w:rFonts w:ascii="Times New Roman" w:eastAsia="LiberationSerif" w:hAnsi="Times New Roman" w:cs="Times New Roman"/>
          <w:sz w:val="28"/>
          <w:szCs w:val="28"/>
          <w:lang w:val="kk-KZ"/>
        </w:rPr>
        <w:t>Көбінесе аналитикалық химияда иониоттердің ион алмастыру сыйымдылығын 1</w:t>
      </w:r>
      <w:r>
        <w:rPr>
          <w:rFonts w:ascii="Times New Roman" w:eastAsia="LiberationSerif" w:hAnsi="Times New Roman" w:cs="Times New Roman"/>
          <w:sz w:val="28"/>
          <w:szCs w:val="28"/>
          <w:lang w:val="kk-KZ"/>
        </w:rPr>
        <w:t xml:space="preserve"> </w:t>
      </w:r>
      <w:r w:rsidRPr="009948F5">
        <w:rPr>
          <w:rFonts w:ascii="Times New Roman" w:eastAsia="LiberationSerif" w:hAnsi="Times New Roman" w:cs="Times New Roman"/>
          <w:sz w:val="28"/>
          <w:szCs w:val="28"/>
          <w:lang w:val="kk-KZ"/>
        </w:rPr>
        <w:t>гр.құрғақ смоланың Н</w:t>
      </w:r>
      <w:r w:rsidRPr="009948F5">
        <w:rPr>
          <w:rFonts w:ascii="Times New Roman" w:eastAsia="LiberationSerif" w:hAnsi="Times New Roman" w:cs="Times New Roman"/>
          <w:sz w:val="28"/>
          <w:szCs w:val="28"/>
          <w:vertAlign w:val="superscript"/>
          <w:lang w:val="kk-KZ"/>
        </w:rPr>
        <w:t>+</w:t>
      </w:r>
      <w:r w:rsidRPr="009948F5">
        <w:rPr>
          <w:rFonts w:ascii="Times New Roman" w:eastAsia="LiberationSerif" w:hAnsi="Times New Roman" w:cs="Times New Roman"/>
          <w:sz w:val="28"/>
          <w:szCs w:val="28"/>
          <w:lang w:val="kk-KZ"/>
        </w:rPr>
        <w:t xml:space="preserve"> түрі катиониттерге, С1</w:t>
      </w:r>
      <w:r w:rsidRPr="009948F5">
        <w:rPr>
          <w:rFonts w:ascii="Times New Roman" w:eastAsia="LiberationSerif" w:hAnsi="Times New Roman" w:cs="Times New Roman"/>
          <w:sz w:val="28"/>
          <w:szCs w:val="28"/>
          <w:vertAlign w:val="superscript"/>
          <w:lang w:val="kk-KZ"/>
        </w:rPr>
        <w:t>-</w:t>
      </w:r>
      <w:r w:rsidRPr="009948F5">
        <w:rPr>
          <w:rFonts w:ascii="Times New Roman" w:eastAsia="LiberationSerif" w:hAnsi="Times New Roman" w:cs="Times New Roman"/>
          <w:sz w:val="28"/>
          <w:szCs w:val="28"/>
          <w:lang w:val="kk-KZ"/>
        </w:rPr>
        <w:t xml:space="preserve"> немесе ОН</w:t>
      </w:r>
      <w:r w:rsidRPr="009948F5">
        <w:rPr>
          <w:rFonts w:ascii="Times New Roman" w:eastAsia="LiberationSerif" w:hAnsi="Times New Roman" w:cs="Times New Roman"/>
          <w:sz w:val="28"/>
          <w:szCs w:val="28"/>
          <w:vertAlign w:val="superscript"/>
          <w:lang w:val="kk-KZ"/>
        </w:rPr>
        <w:t>-</w:t>
      </w:r>
      <w:r w:rsidRPr="009948F5">
        <w:rPr>
          <w:rFonts w:ascii="Times New Roman" w:eastAsia="LiberationSerif" w:hAnsi="Times New Roman" w:cs="Times New Roman"/>
          <w:sz w:val="28"/>
          <w:szCs w:val="28"/>
          <w:lang w:val="kk-KZ"/>
        </w:rPr>
        <w:t>аниониттерге.</w:t>
      </w:r>
    </w:p>
    <w:p w14:paraId="0A43A000" w14:textId="77777777" w:rsidR="009948F5" w:rsidRPr="00333042" w:rsidRDefault="009948F5" w:rsidP="009948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iberationSerif" w:hAnsi="Times New Roman" w:cs="Times New Roman"/>
          <w:sz w:val="28"/>
          <w:szCs w:val="28"/>
          <w:lang w:val="kk-KZ"/>
        </w:rPr>
      </w:pPr>
      <w:r w:rsidRPr="009948F5">
        <w:rPr>
          <w:rFonts w:ascii="Times New Roman" w:eastAsia="LiberationSerif" w:hAnsi="Times New Roman" w:cs="Times New Roman"/>
          <w:sz w:val="28"/>
          <w:szCs w:val="28"/>
          <w:lang w:val="kk-KZ"/>
        </w:rPr>
        <w:t>Құрғақ смола суда 1,5-5 мөлшерде іседі</w:t>
      </w:r>
      <w:r>
        <w:rPr>
          <w:rFonts w:ascii="Times New Roman" w:eastAsia="LiberationSerif" w:hAnsi="Times New Roman" w:cs="Times New Roman"/>
          <w:sz w:val="28"/>
          <w:szCs w:val="28"/>
          <w:lang w:val="kk-KZ"/>
        </w:rPr>
        <w:t xml:space="preserve"> </w:t>
      </w:r>
      <w:r w:rsidRPr="009948F5">
        <w:rPr>
          <w:rFonts w:ascii="Times New Roman" w:eastAsia="LiberationSerif" w:hAnsi="Times New Roman" w:cs="Times New Roman"/>
          <w:sz w:val="28"/>
          <w:szCs w:val="28"/>
          <w:lang w:val="kk-KZ"/>
        </w:rPr>
        <w:t>1 гр. құрғақ смолаға, алмастыру сиымдылығының</w:t>
      </w:r>
      <w:r>
        <w:rPr>
          <w:rFonts w:ascii="Times New Roman" w:eastAsia="LiberationSerif" w:hAnsi="Times New Roman" w:cs="Times New Roman"/>
          <w:sz w:val="28"/>
          <w:szCs w:val="28"/>
          <w:lang w:val="kk-KZ"/>
        </w:rPr>
        <w:t xml:space="preserve"> </w:t>
      </w:r>
      <w:r w:rsidRPr="009948F5">
        <w:rPr>
          <w:rFonts w:ascii="Times New Roman" w:eastAsia="LiberationSerif" w:hAnsi="Times New Roman" w:cs="Times New Roman"/>
          <w:sz w:val="28"/>
          <w:szCs w:val="28"/>
          <w:lang w:val="kk-KZ"/>
        </w:rPr>
        <w:t xml:space="preserve">өлшемдігінің аралығы 3-10 моль эквивалентке тең болады. </w:t>
      </w:r>
      <w:r w:rsidRPr="00333042">
        <w:rPr>
          <w:rFonts w:ascii="Times New Roman" w:eastAsia="LiberationSerif" w:hAnsi="Times New Roman" w:cs="Times New Roman"/>
          <w:sz w:val="28"/>
          <w:szCs w:val="28"/>
          <w:lang w:val="kk-KZ"/>
        </w:rPr>
        <w:t>Алмастыру сиымдылығының 2</w:t>
      </w:r>
      <w:r>
        <w:rPr>
          <w:rFonts w:ascii="Times New Roman" w:eastAsia="LiberationSerif" w:hAnsi="Times New Roman" w:cs="Times New Roman"/>
          <w:sz w:val="28"/>
          <w:szCs w:val="28"/>
          <w:lang w:val="kk-KZ"/>
        </w:rPr>
        <w:t xml:space="preserve"> </w:t>
      </w:r>
      <w:r w:rsidRPr="00333042">
        <w:rPr>
          <w:rFonts w:ascii="Times New Roman" w:eastAsia="LiberationSerif" w:hAnsi="Times New Roman" w:cs="Times New Roman"/>
          <w:sz w:val="28"/>
          <w:szCs w:val="28"/>
          <w:lang w:val="kk-KZ"/>
        </w:rPr>
        <w:t>түрі бар: динамикалық және статикалық.</w:t>
      </w:r>
    </w:p>
    <w:p w14:paraId="5F5DCE9B" w14:textId="77777777" w:rsidR="009948F5" w:rsidRPr="00333042" w:rsidRDefault="009948F5" w:rsidP="009948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iberationSerif" w:hAnsi="Times New Roman" w:cs="Times New Roman"/>
          <w:sz w:val="28"/>
          <w:szCs w:val="28"/>
          <w:lang w:val="kk-KZ"/>
        </w:rPr>
      </w:pPr>
      <w:r w:rsidRPr="00333042">
        <w:rPr>
          <w:rFonts w:ascii="Times New Roman" w:eastAsia="LiberationSerif" w:hAnsi="Times New Roman" w:cs="Times New Roman"/>
          <w:sz w:val="28"/>
          <w:szCs w:val="28"/>
          <w:lang w:val="kk-KZ"/>
        </w:rPr>
        <w:t>Статикалық тәсілде ионид тұрақты злектролит көлемімен контактта болады.</w:t>
      </w:r>
    </w:p>
    <w:p w14:paraId="2CCBE966" w14:textId="77777777" w:rsidR="009948F5" w:rsidRPr="00333042" w:rsidRDefault="009948F5" w:rsidP="009948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iberationSerif" w:hAnsi="Times New Roman" w:cs="Times New Roman"/>
          <w:sz w:val="28"/>
          <w:szCs w:val="28"/>
          <w:lang w:val="kk-KZ"/>
        </w:rPr>
      </w:pPr>
      <w:r w:rsidRPr="00333042">
        <w:rPr>
          <w:rFonts w:ascii="Times New Roman" w:eastAsia="LiberationSerif" w:hAnsi="Times New Roman" w:cs="Times New Roman"/>
          <w:sz w:val="28"/>
          <w:szCs w:val="28"/>
          <w:lang w:val="kk-KZ"/>
        </w:rPr>
        <w:t>Смоланың сынамасын белгілі ион ерітіндісіне орналастырады. Толық сіңіру үшін белгілі</w:t>
      </w:r>
      <w:r>
        <w:rPr>
          <w:rFonts w:ascii="Times New Roman" w:eastAsia="LiberationSerif" w:hAnsi="Times New Roman" w:cs="Times New Roman"/>
          <w:sz w:val="28"/>
          <w:szCs w:val="28"/>
          <w:lang w:val="kk-KZ"/>
        </w:rPr>
        <w:t xml:space="preserve"> </w:t>
      </w:r>
      <w:r w:rsidRPr="00333042">
        <w:rPr>
          <w:rFonts w:ascii="Times New Roman" w:eastAsia="LiberationSerif" w:hAnsi="Times New Roman" w:cs="Times New Roman"/>
          <w:sz w:val="28"/>
          <w:szCs w:val="28"/>
          <w:lang w:val="kk-KZ"/>
        </w:rPr>
        <w:t>уақыт аралығында жақсылап араластырады.</w:t>
      </w:r>
    </w:p>
    <w:p w14:paraId="25C5C6C6" w14:textId="77777777" w:rsidR="009948F5" w:rsidRPr="009948F5" w:rsidRDefault="009948F5" w:rsidP="009948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iberationSerif" w:hAnsi="Times New Roman" w:cs="Times New Roman"/>
          <w:sz w:val="28"/>
          <w:szCs w:val="28"/>
        </w:rPr>
      </w:pPr>
      <w:r w:rsidRPr="00333042">
        <w:rPr>
          <w:rFonts w:ascii="Times New Roman" w:eastAsia="LiberationSerif" w:hAnsi="Times New Roman" w:cs="Times New Roman"/>
          <w:sz w:val="28"/>
          <w:szCs w:val="28"/>
          <w:lang w:val="kk-KZ"/>
        </w:rPr>
        <w:t>Динамикалық тәсілде белгілі мөлшердегі ионитті колонкаға орналастырып, ол арқылы</w:t>
      </w:r>
      <w:r>
        <w:rPr>
          <w:rFonts w:ascii="Times New Roman" w:eastAsia="LiberationSerif" w:hAnsi="Times New Roman" w:cs="Times New Roman"/>
          <w:sz w:val="28"/>
          <w:szCs w:val="28"/>
          <w:lang w:val="kk-KZ"/>
        </w:rPr>
        <w:t xml:space="preserve"> </w:t>
      </w:r>
      <w:r w:rsidRPr="00333042">
        <w:rPr>
          <w:rFonts w:ascii="Times New Roman" w:eastAsia="LiberationSerif" w:hAnsi="Times New Roman" w:cs="Times New Roman"/>
          <w:sz w:val="28"/>
          <w:szCs w:val="28"/>
          <w:lang w:val="kk-KZ"/>
        </w:rPr>
        <w:t>үздіксіз электролит ертіндісін өткізеді. Ионидтің динамикалық тәсілімен ағып жатқан</w:t>
      </w:r>
      <w:r>
        <w:rPr>
          <w:rFonts w:ascii="Times New Roman" w:eastAsia="LiberationSerif" w:hAnsi="Times New Roman" w:cs="Times New Roman"/>
          <w:sz w:val="28"/>
          <w:szCs w:val="28"/>
          <w:lang w:val="kk-KZ"/>
        </w:rPr>
        <w:t xml:space="preserve"> </w:t>
      </w:r>
      <w:r w:rsidRPr="00333042">
        <w:rPr>
          <w:rFonts w:ascii="Times New Roman" w:eastAsia="LiberationSerif" w:hAnsi="Times New Roman" w:cs="Times New Roman"/>
          <w:sz w:val="28"/>
          <w:szCs w:val="28"/>
          <w:lang w:val="kk-KZ"/>
        </w:rPr>
        <w:t>ерітіндінің қаныққан ионының бірінші пайда болғанынан білеміз.</w:t>
      </w:r>
      <w:r>
        <w:rPr>
          <w:rFonts w:ascii="Times New Roman" w:eastAsia="LiberationSerif" w:hAnsi="Times New Roman" w:cs="Times New Roman"/>
          <w:sz w:val="28"/>
          <w:szCs w:val="28"/>
          <w:lang w:val="kk-KZ"/>
        </w:rPr>
        <w:t xml:space="preserve"> </w:t>
      </w:r>
      <w:r w:rsidRPr="009948F5">
        <w:rPr>
          <w:rFonts w:ascii="Times New Roman" w:eastAsia="LiberationSerif" w:hAnsi="Times New Roman" w:cs="Times New Roman"/>
          <w:sz w:val="28"/>
          <w:szCs w:val="28"/>
        </w:rPr>
        <w:t>Толық динамикалық алмастыру сиымдылығының, ионидтің толық қаныкқан иондармен</w:t>
      </w:r>
      <w:r>
        <w:rPr>
          <w:rFonts w:ascii="Times New Roman" w:eastAsia="LiberationSerif" w:hAnsi="Times New Roman" w:cs="Times New Roman"/>
          <w:sz w:val="28"/>
          <w:szCs w:val="28"/>
          <w:lang w:val="kk-KZ"/>
        </w:rPr>
        <w:t xml:space="preserve"> </w:t>
      </w:r>
      <w:r w:rsidRPr="009948F5">
        <w:rPr>
          <w:rFonts w:ascii="Times New Roman" w:eastAsia="LiberationSerif" w:hAnsi="Times New Roman" w:cs="Times New Roman"/>
          <w:sz w:val="28"/>
          <w:szCs w:val="28"/>
        </w:rPr>
        <w:t>анықтайды.</w:t>
      </w:r>
    </w:p>
    <w:p w14:paraId="2F674FCE" w14:textId="77777777" w:rsidR="00852E04" w:rsidRDefault="00852E04" w:rsidP="009948F5"/>
    <w:sectPr w:rsidR="00852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Serif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48F5"/>
    <w:rsid w:val="00280255"/>
    <w:rsid w:val="00333042"/>
    <w:rsid w:val="00852E04"/>
    <w:rsid w:val="0099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B5808"/>
  <w15:docId w15:val="{03F10E67-5F5D-4D18-9075-DE8DBA28D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295</Words>
  <Characters>1686</Characters>
  <Application>Microsoft Office Word</Application>
  <DocSecurity>0</DocSecurity>
  <Lines>14</Lines>
  <Paragraphs>3</Paragraphs>
  <ScaleCrop>false</ScaleCrop>
  <Company>Microsoft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4</cp:revision>
  <dcterms:created xsi:type="dcterms:W3CDTF">2020-09-20T15:32:00Z</dcterms:created>
  <dcterms:modified xsi:type="dcterms:W3CDTF">2023-11-05T13:29:00Z</dcterms:modified>
</cp:coreProperties>
</file>