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C25" w:rsidRPr="00A57159" w:rsidRDefault="00AC1C25" w:rsidP="00AC1C25">
      <w:pPr>
        <w:spacing w:after="0" w:line="360" w:lineRule="auto"/>
        <w:jc w:val="center"/>
        <w:rPr>
          <w:rFonts w:ascii="Times New Roman" w:eastAsia="Times New Roman" w:hAnsi="Times New Roman" w:cs="Times New Roman"/>
          <w:bCs/>
          <w:sz w:val="32"/>
          <w:szCs w:val="32"/>
          <w:lang w:val="kk-KZ" w:eastAsia="ru-RU"/>
        </w:rPr>
      </w:pPr>
      <w:r w:rsidRPr="00A57159">
        <w:rPr>
          <w:rFonts w:ascii="Times New Roman" w:eastAsia="Times New Roman" w:hAnsi="Times New Roman" w:cs="Times New Roman"/>
          <w:b/>
          <w:bCs/>
          <w:color w:val="0000FF"/>
          <w:sz w:val="32"/>
          <w:szCs w:val="32"/>
          <w:lang w:val="kk-KZ" w:eastAsia="ru-RU"/>
        </w:rPr>
        <w:t>S. AMANZHOLOV EAST KAZAKHSTAN UNIVERSITY</w:t>
      </w:r>
    </w:p>
    <w:p w:rsidR="00AC1C25" w:rsidRPr="00A57159" w:rsidRDefault="00AC1C25" w:rsidP="00AC1C25">
      <w:pPr>
        <w:spacing w:after="0" w:line="360" w:lineRule="auto"/>
        <w:jc w:val="right"/>
        <w:rPr>
          <w:rFonts w:ascii="Times New Roman" w:eastAsia="Times New Roman" w:hAnsi="Times New Roman" w:cs="Times New Roman"/>
          <w:bCs/>
          <w:sz w:val="32"/>
          <w:szCs w:val="32"/>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32"/>
          <w:szCs w:val="32"/>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28"/>
          <w:szCs w:val="28"/>
          <w:lang w:val="kk-KZ" w:eastAsia="ru-RU"/>
        </w:rPr>
      </w:pPr>
      <w:r w:rsidRPr="00A57159">
        <w:rPr>
          <w:rFonts w:ascii="Times New Roman" w:eastAsia="Times New Roman" w:hAnsi="Times New Roman" w:cs="Times New Roman"/>
          <w:bCs/>
          <w:sz w:val="32"/>
          <w:szCs w:val="32"/>
          <w:lang w:val="kk-KZ" w:eastAsia="ru-RU"/>
        </w:rPr>
        <w:t>Department of Chemistry</w:t>
      </w:r>
    </w:p>
    <w:p w:rsidR="00AC1C25" w:rsidRPr="00A57159" w:rsidRDefault="00AC1C25" w:rsidP="00AC1C25">
      <w:pPr>
        <w:spacing w:after="0" w:line="360" w:lineRule="auto"/>
        <w:jc w:val="right"/>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jc w:val="center"/>
        <w:rPr>
          <w:rFonts w:ascii="Times New Roman" w:eastAsia="Times New Roman" w:hAnsi="Times New Roman" w:cs="Times New Roman"/>
          <w:b/>
          <w:bCs/>
          <w:color w:val="002060"/>
          <w:sz w:val="36"/>
          <w:szCs w:val="36"/>
          <w:lang w:eastAsia="ru-RU"/>
        </w:rPr>
      </w:pPr>
      <w:r w:rsidRPr="00A57159">
        <w:rPr>
          <w:rFonts w:ascii="Times New Roman" w:eastAsia="Times New Roman" w:hAnsi="Times New Roman" w:cs="Times New Roman"/>
          <w:b/>
          <w:bCs/>
          <w:color w:val="002060"/>
          <w:sz w:val="36"/>
          <w:szCs w:val="36"/>
          <w:lang w:val="kk-KZ" w:eastAsia="ru-RU"/>
        </w:rPr>
        <w:t xml:space="preserve">Subject: </w:t>
      </w:r>
      <w:r w:rsidRPr="00A57159">
        <w:rPr>
          <w:rFonts w:ascii="Times New Roman" w:eastAsia="Times New Roman" w:hAnsi="Times New Roman" w:cs="Times New Roman"/>
          <w:b/>
          <w:bCs/>
          <w:color w:val="002060"/>
          <w:sz w:val="36"/>
          <w:szCs w:val="36"/>
          <w:lang w:eastAsia="ru-RU"/>
        </w:rPr>
        <w:t>Nanotechnologies and Nanomaterials</w:t>
      </w:r>
    </w:p>
    <w:p w:rsidR="00AC1C25" w:rsidRPr="00A57159" w:rsidRDefault="00AC1C25" w:rsidP="00AC1C25">
      <w:pPr>
        <w:spacing w:after="0" w:line="360" w:lineRule="auto"/>
        <w:jc w:val="center"/>
        <w:rPr>
          <w:rFonts w:ascii="Times New Roman" w:eastAsia="Times New Roman" w:hAnsi="Times New Roman" w:cs="Times New Roman"/>
          <w:b/>
          <w:bCs/>
          <w:color w:val="002060"/>
          <w:sz w:val="36"/>
          <w:szCs w:val="36"/>
          <w:lang w:val="kk-KZ" w:eastAsia="ru-RU"/>
        </w:rPr>
      </w:pPr>
    </w:p>
    <w:p w:rsidR="00AC1C25" w:rsidRPr="00A57159" w:rsidRDefault="00AC1C25" w:rsidP="00AC1C25">
      <w:pPr>
        <w:spacing w:after="0" w:line="360" w:lineRule="auto"/>
        <w:jc w:val="center"/>
        <w:rPr>
          <w:rFonts w:ascii="Times New Roman" w:eastAsia="Times New Roman" w:hAnsi="Times New Roman" w:cs="Times New Roman"/>
          <w:b/>
          <w:bCs/>
          <w:color w:val="002060"/>
          <w:sz w:val="36"/>
          <w:szCs w:val="36"/>
          <w:lang w:eastAsia="ru-RU"/>
        </w:rPr>
      </w:pPr>
      <w:r w:rsidRPr="00A57159">
        <w:rPr>
          <w:rFonts w:ascii="Times New Roman" w:eastAsia="Times New Roman" w:hAnsi="Times New Roman" w:cs="Times New Roman"/>
          <w:b/>
          <w:bCs/>
          <w:color w:val="002060"/>
          <w:sz w:val="36"/>
          <w:szCs w:val="36"/>
          <w:lang w:val="kk-KZ" w:eastAsia="ru-RU"/>
        </w:rPr>
        <w:t xml:space="preserve">Lecture No. </w:t>
      </w:r>
      <w:r>
        <w:rPr>
          <w:rFonts w:ascii="Times New Roman" w:eastAsia="Times New Roman" w:hAnsi="Times New Roman" w:cs="Times New Roman"/>
          <w:b/>
          <w:bCs/>
          <w:color w:val="002060"/>
          <w:sz w:val="36"/>
          <w:szCs w:val="36"/>
          <w:lang w:eastAsia="ru-RU"/>
        </w:rPr>
        <w:t>7</w:t>
      </w:r>
      <w:r w:rsidRPr="00A57159">
        <w:rPr>
          <w:rFonts w:ascii="Times New Roman" w:eastAsia="Times New Roman" w:hAnsi="Times New Roman" w:cs="Times New Roman"/>
          <w:b/>
          <w:bCs/>
          <w:color w:val="002060"/>
          <w:sz w:val="36"/>
          <w:szCs w:val="36"/>
          <w:lang w:val="kk-KZ" w:eastAsia="ru-RU"/>
        </w:rPr>
        <w:t xml:space="preserve">: </w:t>
      </w:r>
      <w:r w:rsidRPr="00EC3957">
        <w:rPr>
          <w:rFonts w:ascii="Times New Roman" w:eastAsia="Times New Roman" w:hAnsi="Times New Roman" w:cs="Times New Roman"/>
          <w:b/>
          <w:bCs/>
          <w:color w:val="002060"/>
          <w:sz w:val="36"/>
          <w:szCs w:val="36"/>
          <w:lang w:val="kk-KZ" w:eastAsia="ru-RU"/>
        </w:rPr>
        <w:t>«</w:t>
      </w:r>
      <w:r w:rsidRPr="00AC1C25">
        <w:rPr>
          <w:rFonts w:ascii="Times New Roman" w:eastAsia="Times New Roman" w:hAnsi="Times New Roman" w:cs="Times New Roman"/>
          <w:b/>
          <w:bCs/>
          <w:color w:val="002060"/>
          <w:sz w:val="36"/>
          <w:szCs w:val="36"/>
          <w:lang w:eastAsia="ru-RU"/>
        </w:rPr>
        <w:t>Classification of computer simulation methods</w:t>
      </w:r>
      <w:r w:rsidRPr="00EC3957">
        <w:rPr>
          <w:rFonts w:ascii="Times New Roman" w:eastAsia="Times New Roman" w:hAnsi="Times New Roman" w:cs="Times New Roman"/>
          <w:b/>
          <w:bCs/>
          <w:color w:val="002060"/>
          <w:sz w:val="36"/>
          <w:szCs w:val="36"/>
          <w:lang w:val="kk-KZ" w:eastAsia="ru-RU"/>
        </w:rPr>
        <w:t>»</w:t>
      </w:r>
    </w:p>
    <w:p w:rsidR="00AC1C25" w:rsidRPr="00A57159" w:rsidRDefault="00AC1C25" w:rsidP="00AC1C25">
      <w:pPr>
        <w:spacing w:after="0" w:line="360" w:lineRule="auto"/>
        <w:jc w:val="center"/>
        <w:rPr>
          <w:rFonts w:ascii="Times New Roman" w:eastAsia="Times New Roman" w:hAnsi="Times New Roman" w:cs="Times New Roman"/>
          <w:b/>
          <w:bCs/>
          <w:color w:val="002060"/>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Cs/>
          <w:color w:val="002060"/>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
          <w:bCs/>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
          <w:bCs/>
          <w:sz w:val="28"/>
          <w:szCs w:val="28"/>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jc w:val="right"/>
        <w:rPr>
          <w:rFonts w:ascii="Times New Roman" w:eastAsia="Times New Roman" w:hAnsi="Times New Roman" w:cs="Times New Roman"/>
          <w:bCs/>
          <w:sz w:val="32"/>
          <w:szCs w:val="32"/>
          <w:lang w:eastAsia="ru-RU"/>
        </w:rPr>
      </w:pPr>
      <w:r w:rsidRPr="00A57159">
        <w:rPr>
          <w:rFonts w:ascii="Times New Roman" w:eastAsia="Times New Roman" w:hAnsi="Times New Roman" w:cs="Times New Roman"/>
          <w:bCs/>
          <w:sz w:val="32"/>
          <w:szCs w:val="32"/>
          <w:lang w:val="kk-KZ" w:eastAsia="ru-RU"/>
        </w:rPr>
        <w:t>Lecturer:</w:t>
      </w:r>
      <w:r w:rsidRPr="00A57159">
        <w:rPr>
          <w:rFonts w:ascii="Times New Roman" w:eastAsia="Times New Roman" w:hAnsi="Times New Roman" w:cs="Times New Roman"/>
          <w:bCs/>
          <w:sz w:val="32"/>
          <w:szCs w:val="32"/>
          <w:lang w:eastAsia="ru-RU"/>
        </w:rPr>
        <w:t xml:space="preserve"> </w:t>
      </w:r>
      <w:r w:rsidRPr="00A57159">
        <w:rPr>
          <w:rFonts w:ascii="Times New Roman" w:eastAsia="Times New Roman" w:hAnsi="Times New Roman" w:cs="Times New Roman"/>
          <w:bCs/>
          <w:sz w:val="32"/>
          <w:szCs w:val="32"/>
          <w:lang w:val="kk-KZ" w:eastAsia="ru-RU"/>
        </w:rPr>
        <w:t xml:space="preserve">Kuanyshbekov Tilek Kuanyshbekuly, </w:t>
      </w:r>
      <w:r w:rsidRPr="00A57159">
        <w:rPr>
          <w:rFonts w:ascii="Times New Roman" w:eastAsia="Times New Roman" w:hAnsi="Times New Roman" w:cs="Times New Roman"/>
          <w:bCs/>
          <w:sz w:val="32"/>
          <w:szCs w:val="32"/>
          <w:lang w:eastAsia="ru-RU"/>
        </w:rPr>
        <w:t>PhD</w:t>
      </w:r>
    </w:p>
    <w:p w:rsidR="00AC1C25" w:rsidRPr="00A57159" w:rsidRDefault="00AC1C25" w:rsidP="00AC1C25">
      <w:pPr>
        <w:spacing w:after="0" w:line="360" w:lineRule="auto"/>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rPr>
          <w:rFonts w:ascii="Times New Roman" w:eastAsia="Times New Roman" w:hAnsi="Times New Roman" w:cs="Times New Roman"/>
          <w:bCs/>
          <w:sz w:val="28"/>
          <w:szCs w:val="28"/>
          <w:lang w:val="kk-KZ" w:eastAsia="ru-RU"/>
        </w:rPr>
      </w:pPr>
    </w:p>
    <w:p w:rsidR="00AC1C25" w:rsidRPr="00A57159" w:rsidRDefault="00AC1C25" w:rsidP="00AC1C25">
      <w:pPr>
        <w:spacing w:after="0" w:line="360" w:lineRule="auto"/>
        <w:jc w:val="center"/>
        <w:rPr>
          <w:rFonts w:ascii="Times New Roman" w:eastAsia="Times New Roman" w:hAnsi="Times New Roman" w:cs="Times New Roman"/>
          <w:b/>
          <w:bCs/>
          <w:color w:val="0000FF"/>
          <w:sz w:val="32"/>
          <w:szCs w:val="32"/>
          <w:lang w:eastAsia="ru-RU"/>
        </w:rPr>
      </w:pPr>
      <w:r w:rsidRPr="00A57159">
        <w:rPr>
          <w:rFonts w:ascii="Times New Roman" w:eastAsia="Times New Roman" w:hAnsi="Times New Roman" w:cs="Times New Roman"/>
          <w:b/>
          <w:bCs/>
          <w:color w:val="0000FF"/>
          <w:sz w:val="32"/>
          <w:szCs w:val="32"/>
          <w:lang w:eastAsia="ru-RU"/>
        </w:rPr>
        <w:t>O</w:t>
      </w:r>
      <w:r w:rsidRPr="00A57159">
        <w:rPr>
          <w:rFonts w:ascii="Times New Roman" w:eastAsia="Times New Roman" w:hAnsi="Times New Roman" w:cs="Times New Roman"/>
          <w:b/>
          <w:bCs/>
          <w:color w:val="0000FF"/>
          <w:sz w:val="32"/>
          <w:szCs w:val="32"/>
          <w:lang w:val="kk-KZ" w:eastAsia="ru-RU"/>
        </w:rPr>
        <w:t>s</w:t>
      </w:r>
      <w:proofErr w:type="spellStart"/>
      <w:r w:rsidRPr="00A57159">
        <w:rPr>
          <w:rFonts w:ascii="Times New Roman" w:eastAsia="Times New Roman" w:hAnsi="Times New Roman" w:cs="Times New Roman"/>
          <w:b/>
          <w:bCs/>
          <w:color w:val="0000FF"/>
          <w:sz w:val="32"/>
          <w:szCs w:val="32"/>
          <w:lang w:eastAsia="ru-RU"/>
        </w:rPr>
        <w:t>kemen</w:t>
      </w:r>
      <w:proofErr w:type="spellEnd"/>
      <w:r w:rsidRPr="00A57159">
        <w:rPr>
          <w:rFonts w:ascii="Times New Roman" w:eastAsia="Times New Roman" w:hAnsi="Times New Roman" w:cs="Times New Roman"/>
          <w:b/>
          <w:bCs/>
          <w:color w:val="0000FF"/>
          <w:sz w:val="32"/>
          <w:szCs w:val="32"/>
          <w:lang w:val="kk-KZ" w:eastAsia="ru-RU"/>
        </w:rPr>
        <w:t xml:space="preserve"> 202</w:t>
      </w:r>
      <w:r w:rsidRPr="00A57159">
        <w:rPr>
          <w:rFonts w:ascii="Times New Roman" w:eastAsia="Times New Roman" w:hAnsi="Times New Roman" w:cs="Times New Roman"/>
          <w:b/>
          <w:bCs/>
          <w:color w:val="0000FF"/>
          <w:sz w:val="32"/>
          <w:szCs w:val="32"/>
          <w:lang w:eastAsia="ru-RU"/>
        </w:rPr>
        <w:t>4</w:t>
      </w:r>
    </w:p>
    <w:tbl>
      <w:tblPr>
        <w:tblStyle w:val="a5"/>
        <w:tblW w:w="0" w:type="auto"/>
        <w:tblLook w:val="04A0" w:firstRow="1" w:lastRow="0" w:firstColumn="1" w:lastColumn="0" w:noHBand="0" w:noVBand="1"/>
      </w:tblPr>
      <w:tblGrid>
        <w:gridCol w:w="3039"/>
        <w:gridCol w:w="6306"/>
      </w:tblGrid>
      <w:tr w:rsidR="00AC1C25" w:rsidRPr="00A57159" w:rsidTr="008F2AC1">
        <w:tc>
          <w:tcPr>
            <w:tcW w:w="9345" w:type="dxa"/>
            <w:gridSpan w:val="2"/>
          </w:tcPr>
          <w:p w:rsidR="00AC1C25" w:rsidRPr="00A57159" w:rsidRDefault="00AC1C25" w:rsidP="008F2AC1">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noProof/>
              </w:rPr>
              <w:lastRenderedPageBreak/>
              <w:drawing>
                <wp:inline distT="0" distB="0" distL="0" distR="0" wp14:anchorId="1442510D" wp14:editId="4F2C2674">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AC1C25" w:rsidRPr="00A57159" w:rsidTr="008F2AC1">
        <w:tc>
          <w:tcPr>
            <w:tcW w:w="3039" w:type="dxa"/>
          </w:tcPr>
          <w:p w:rsidR="00AC1C25" w:rsidRPr="00A57159" w:rsidRDefault="00AC1C25" w:rsidP="008F2AC1">
            <w:pPr>
              <w:spacing w:line="360" w:lineRule="auto"/>
              <w:jc w:val="center"/>
              <w:rPr>
                <w:rFonts w:ascii="Times New Roman" w:eastAsia="Times New Roman" w:hAnsi="Times New Roman" w:cs="Times New Roman"/>
                <w:bCs/>
                <w:sz w:val="28"/>
                <w:szCs w:val="28"/>
                <w:lang w:val="kk-KZ" w:eastAsia="ru-RU"/>
              </w:rPr>
            </w:pPr>
          </w:p>
          <w:p w:rsidR="00AC1C25" w:rsidRPr="00A57159" w:rsidRDefault="00AC1C25" w:rsidP="008F2AC1">
            <w:pPr>
              <w:spacing w:line="360" w:lineRule="auto"/>
              <w:jc w:val="center"/>
              <w:rPr>
                <w:rFonts w:ascii="Times New Roman" w:eastAsia="Times New Roman" w:hAnsi="Times New Roman" w:cs="Times New Roman"/>
                <w:bCs/>
                <w:sz w:val="28"/>
                <w:szCs w:val="28"/>
                <w:lang w:val="kk-KZ" w:eastAsia="ru-RU"/>
              </w:rPr>
            </w:pPr>
          </w:p>
          <w:p w:rsidR="00AC1C25" w:rsidRPr="00A57159" w:rsidRDefault="00AC1C25" w:rsidP="008F2AC1">
            <w:pPr>
              <w:spacing w:line="360" w:lineRule="auto"/>
              <w:jc w:val="center"/>
              <w:rPr>
                <w:rFonts w:ascii="Times New Roman" w:eastAsia="Times New Roman" w:hAnsi="Times New Roman" w:cs="Times New Roman"/>
                <w:bCs/>
                <w:sz w:val="28"/>
                <w:szCs w:val="28"/>
                <w:lang w:val="kk-KZ" w:eastAsia="ru-RU"/>
              </w:rPr>
            </w:pPr>
          </w:p>
          <w:p w:rsidR="00AC1C25" w:rsidRPr="00A57159" w:rsidRDefault="00AC1C25" w:rsidP="008F2AC1">
            <w:pPr>
              <w:spacing w:line="360" w:lineRule="auto"/>
              <w:jc w:val="center"/>
              <w:rPr>
                <w:rFonts w:ascii="Times New Roman" w:eastAsia="Times New Roman" w:hAnsi="Times New Roman" w:cs="Times New Roman"/>
                <w:bCs/>
                <w:sz w:val="28"/>
                <w:szCs w:val="28"/>
                <w:lang w:val="kk-KZ" w:eastAsia="ru-RU"/>
              </w:rPr>
            </w:pPr>
            <w:r w:rsidRPr="00A57159">
              <w:rPr>
                <w:noProof/>
              </w:rPr>
              <w:drawing>
                <wp:inline distT="0" distB="0" distL="0" distR="0" wp14:anchorId="6BCC1BF6" wp14:editId="105994D2">
                  <wp:extent cx="1666875" cy="22564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AC1C25" w:rsidRPr="00A57159" w:rsidRDefault="00AC1C25" w:rsidP="008F2AC1">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rFonts w:ascii="Times New Roman" w:eastAsia="Calibri" w:hAnsi="Times New Roman" w:cs="Times New Roman"/>
                <w:b/>
                <w:color w:val="1810B0"/>
                <w:sz w:val="28"/>
                <w:szCs w:val="28"/>
                <w:lang w:val="kk-KZ"/>
              </w:rPr>
              <w:t xml:space="preserve">LECTURER: PhD, Associate Professor </w:t>
            </w:r>
          </w:p>
          <w:p w:rsidR="00AC1C25" w:rsidRPr="00A57159" w:rsidRDefault="00AC1C25" w:rsidP="008F2AC1">
            <w:pPr>
              <w:spacing w:line="360" w:lineRule="auto"/>
              <w:jc w:val="center"/>
              <w:rPr>
                <w:rFonts w:ascii="Times New Roman" w:eastAsia="Calibri" w:hAnsi="Times New Roman" w:cs="Times New Roman"/>
                <w:b/>
                <w:color w:val="1810B0"/>
                <w:sz w:val="28"/>
                <w:szCs w:val="28"/>
              </w:rPr>
            </w:pPr>
            <w:r w:rsidRPr="00A57159">
              <w:rPr>
                <w:rFonts w:ascii="Times New Roman" w:eastAsia="Calibri" w:hAnsi="Times New Roman" w:cs="Times New Roman"/>
                <w:b/>
                <w:color w:val="1810B0"/>
                <w:sz w:val="28"/>
                <w:szCs w:val="28"/>
                <w:lang w:val="kk-KZ"/>
              </w:rPr>
              <w:t>Kuanyshbekov T</w:t>
            </w:r>
            <w:proofErr w:type="spellStart"/>
            <w:r w:rsidRPr="00A57159">
              <w:rPr>
                <w:rFonts w:ascii="Times New Roman" w:eastAsia="Calibri" w:hAnsi="Times New Roman" w:cs="Times New Roman"/>
                <w:b/>
                <w:color w:val="1810B0"/>
                <w:sz w:val="28"/>
                <w:szCs w:val="28"/>
              </w:rPr>
              <w:t>i</w:t>
            </w:r>
            <w:proofErr w:type="spellEnd"/>
            <w:r w:rsidRPr="00A57159">
              <w:rPr>
                <w:rFonts w:ascii="Times New Roman" w:eastAsia="Calibri" w:hAnsi="Times New Roman" w:cs="Times New Roman"/>
                <w:b/>
                <w:color w:val="1810B0"/>
                <w:sz w:val="28"/>
                <w:szCs w:val="28"/>
                <w:lang w:val="kk-KZ"/>
              </w:rPr>
              <w:t>lek Kuanyshbek</w:t>
            </w:r>
            <w:proofErr w:type="spellStart"/>
            <w:r w:rsidRPr="00A57159">
              <w:rPr>
                <w:rFonts w:ascii="Times New Roman" w:eastAsia="Calibri" w:hAnsi="Times New Roman" w:cs="Times New Roman"/>
                <w:b/>
                <w:color w:val="1810B0"/>
                <w:sz w:val="28"/>
                <w:szCs w:val="28"/>
              </w:rPr>
              <w:t>uly</w:t>
            </w:r>
            <w:proofErr w:type="spellEnd"/>
          </w:p>
          <w:p w:rsidR="00AC1C25" w:rsidRPr="00A57159" w:rsidRDefault="00AC1C25" w:rsidP="008F2AC1">
            <w:pPr>
              <w:spacing w:line="360" w:lineRule="auto"/>
              <w:jc w:val="both"/>
              <w:rPr>
                <w:rFonts w:ascii="Times New Roman" w:eastAsia="Calibri" w:hAnsi="Times New Roman" w:cs="Times New Roman"/>
                <w:b/>
                <w:bCs/>
                <w:color w:val="1810B0"/>
                <w:sz w:val="28"/>
                <w:szCs w:val="28"/>
                <w:lang w:val="kk-KZ"/>
              </w:rPr>
            </w:pPr>
            <w:r w:rsidRPr="00A57159">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rPr>
              <w:t>7</w:t>
            </w:r>
            <w:r w:rsidRPr="00A57159">
              <w:rPr>
                <w:rFonts w:ascii="Times New Roman" w:eastAsia="Calibri" w:hAnsi="Times New Roman" w:cs="Times New Roman"/>
                <w:b/>
                <w:bCs/>
                <w:color w:val="1810B0"/>
                <w:sz w:val="28"/>
                <w:szCs w:val="28"/>
                <w:lang w:val="kk-KZ"/>
              </w:rPr>
              <w:t>: «</w:t>
            </w:r>
            <w:r w:rsidRPr="00AC1C25">
              <w:rPr>
                <w:rFonts w:ascii="Times New Roman" w:eastAsia="Calibri" w:hAnsi="Times New Roman" w:cs="Times New Roman"/>
                <w:b/>
                <w:bCs/>
                <w:color w:val="1810B0"/>
                <w:sz w:val="28"/>
                <w:szCs w:val="28"/>
              </w:rPr>
              <w:t>Classification of computer simulation methods</w:t>
            </w:r>
            <w:r w:rsidRPr="00A57159">
              <w:rPr>
                <w:rFonts w:ascii="Times New Roman" w:eastAsia="Calibri" w:hAnsi="Times New Roman" w:cs="Times New Roman"/>
                <w:b/>
                <w:bCs/>
                <w:color w:val="1810B0"/>
                <w:sz w:val="28"/>
                <w:szCs w:val="28"/>
                <w:lang w:val="kk-KZ"/>
              </w:rPr>
              <w:t>»</w:t>
            </w:r>
          </w:p>
          <w:p w:rsidR="00AC1C25" w:rsidRPr="00A57159" w:rsidRDefault="00AC1C25" w:rsidP="008F2AC1">
            <w:pPr>
              <w:spacing w:line="360" w:lineRule="auto"/>
              <w:jc w:val="both"/>
              <w:rPr>
                <w:rFonts w:ascii="Times New Roman" w:eastAsia="Calibri" w:hAnsi="Times New Roman" w:cs="Times New Roman"/>
                <w:b/>
                <w:bCs/>
                <w:color w:val="002060"/>
                <w:sz w:val="28"/>
                <w:szCs w:val="28"/>
              </w:rPr>
            </w:pPr>
            <w:r w:rsidRPr="00A57159">
              <w:rPr>
                <w:rFonts w:ascii="Times New Roman" w:eastAsia="Calibri" w:hAnsi="Times New Roman" w:cs="Times New Roman"/>
                <w:b/>
                <w:bCs/>
                <w:color w:val="002060"/>
                <w:sz w:val="28"/>
                <w:szCs w:val="28"/>
              </w:rPr>
              <w:t xml:space="preserve">Plan: </w:t>
            </w:r>
          </w:p>
          <w:p w:rsidR="00BF5EE2" w:rsidRDefault="00BF5EE2" w:rsidP="00AC1C25">
            <w:pPr>
              <w:pStyle w:val="a3"/>
              <w:numPr>
                <w:ilvl w:val="0"/>
                <w:numId w:val="3"/>
              </w:numPr>
              <w:spacing w:line="360" w:lineRule="auto"/>
              <w:rPr>
                <w:rFonts w:ascii="Times New Roman" w:eastAsia="Calibri" w:hAnsi="Times New Roman" w:cs="Times New Roman"/>
                <w:b/>
                <w:bCs/>
                <w:color w:val="002060"/>
                <w:sz w:val="28"/>
                <w:szCs w:val="28"/>
              </w:rPr>
            </w:pPr>
            <w:r w:rsidRPr="00BF5EE2">
              <w:rPr>
                <w:rFonts w:ascii="Times New Roman" w:eastAsia="Calibri" w:hAnsi="Times New Roman" w:cs="Times New Roman"/>
                <w:b/>
                <w:bCs/>
                <w:color w:val="002060"/>
                <w:sz w:val="28"/>
                <w:szCs w:val="28"/>
              </w:rPr>
              <w:t>Approaches of computer modeling are molecular dynamics (MD) and Monte Carlo (MC)</w:t>
            </w:r>
          </w:p>
          <w:p w:rsidR="00AC1C25" w:rsidRDefault="00BF5EE2" w:rsidP="00AC1C25">
            <w:pPr>
              <w:pStyle w:val="a3"/>
              <w:numPr>
                <w:ilvl w:val="0"/>
                <w:numId w:val="3"/>
              </w:numPr>
              <w:spacing w:line="360" w:lineRule="auto"/>
              <w:rPr>
                <w:rFonts w:ascii="Times New Roman" w:eastAsia="Calibri" w:hAnsi="Times New Roman" w:cs="Times New Roman"/>
                <w:b/>
                <w:bCs/>
                <w:color w:val="002060"/>
                <w:sz w:val="28"/>
                <w:szCs w:val="28"/>
              </w:rPr>
            </w:pPr>
            <w:r w:rsidRPr="00BF5EE2">
              <w:rPr>
                <w:rFonts w:ascii="Times New Roman" w:eastAsia="Calibri" w:hAnsi="Times New Roman" w:cs="Times New Roman"/>
                <w:b/>
                <w:bCs/>
                <w:color w:val="002060"/>
                <w:sz w:val="28"/>
                <w:szCs w:val="28"/>
              </w:rPr>
              <w:t xml:space="preserve">Computer simulation </w:t>
            </w:r>
            <w:r>
              <w:rPr>
                <w:rFonts w:ascii="Times New Roman" w:eastAsia="Calibri" w:hAnsi="Times New Roman" w:cs="Times New Roman"/>
                <w:b/>
                <w:bCs/>
                <w:color w:val="002060"/>
                <w:sz w:val="28"/>
                <w:szCs w:val="28"/>
              </w:rPr>
              <w:t>of</w:t>
            </w:r>
            <w:r w:rsidRPr="00BF5EE2">
              <w:rPr>
                <w:rFonts w:ascii="Times New Roman" w:eastAsia="Calibri" w:hAnsi="Times New Roman" w:cs="Times New Roman"/>
                <w:b/>
                <w:bCs/>
                <w:color w:val="002060"/>
                <w:sz w:val="28"/>
                <w:szCs w:val="28"/>
              </w:rPr>
              <w:t xml:space="preserve"> Monte Carlo </w:t>
            </w:r>
          </w:p>
          <w:p w:rsidR="00AC1C25" w:rsidRDefault="00AC1C25" w:rsidP="00AC1C25">
            <w:pPr>
              <w:pStyle w:val="a3"/>
              <w:numPr>
                <w:ilvl w:val="0"/>
                <w:numId w:val="3"/>
              </w:numPr>
              <w:spacing w:line="360" w:lineRule="auto"/>
              <w:rPr>
                <w:rFonts w:ascii="Times New Roman" w:eastAsia="Calibri" w:hAnsi="Times New Roman" w:cs="Times New Roman"/>
                <w:b/>
                <w:bCs/>
                <w:color w:val="002060"/>
                <w:sz w:val="28"/>
                <w:szCs w:val="28"/>
              </w:rPr>
            </w:pPr>
            <w:r w:rsidRPr="00660BDF">
              <w:rPr>
                <w:rFonts w:ascii="Times New Roman" w:eastAsia="Calibri" w:hAnsi="Times New Roman" w:cs="Times New Roman"/>
                <w:b/>
                <w:bCs/>
                <w:color w:val="002060"/>
                <w:sz w:val="28"/>
                <w:szCs w:val="28"/>
              </w:rPr>
              <w:t>Computer Simulation of FSLGN</w:t>
            </w:r>
          </w:p>
          <w:p w:rsidR="00AC1C25" w:rsidRPr="00AA3980" w:rsidRDefault="00AC1C25" w:rsidP="00AC1C25">
            <w:pPr>
              <w:pStyle w:val="a3"/>
              <w:numPr>
                <w:ilvl w:val="0"/>
                <w:numId w:val="3"/>
              </w:numPr>
              <w:spacing w:line="360" w:lineRule="auto"/>
              <w:rPr>
                <w:rFonts w:ascii="Times New Roman" w:eastAsia="Calibri" w:hAnsi="Times New Roman" w:cs="Times New Roman"/>
                <w:b/>
                <w:bCs/>
                <w:color w:val="002060"/>
                <w:sz w:val="28"/>
                <w:szCs w:val="28"/>
              </w:rPr>
            </w:pPr>
            <w:r>
              <w:rPr>
                <w:rFonts w:ascii="Times New Roman" w:eastAsia="Calibri" w:hAnsi="Times New Roman" w:cs="Times New Roman"/>
                <w:b/>
                <w:bCs/>
                <w:color w:val="002060"/>
                <w:sz w:val="28"/>
                <w:szCs w:val="28"/>
                <w:lang w:val="ru-RU"/>
              </w:rPr>
              <w:t xml:space="preserve"> </w:t>
            </w:r>
            <w:r>
              <w:rPr>
                <w:rFonts w:ascii="Calibri" w:eastAsia="Calibri" w:hAnsi="Calibri" w:cs="Times New Roman"/>
                <w:noProof/>
                <w:lang w:val="ru-RU" w:eastAsia="ru-RU"/>
              </w:rPr>
              <w:t xml:space="preserve">   </w:t>
            </w:r>
            <w:r w:rsidR="00E06F6F">
              <w:rPr>
                <w:rFonts w:ascii="Calibri" w:eastAsia="Calibri" w:hAnsi="Calibri" w:cs="Times New Roman"/>
                <w:noProof/>
                <w:lang w:val="ru-RU" w:eastAsia="ru-RU"/>
              </w:rPr>
              <w:drawing>
                <wp:inline distT="0" distB="0" distL="0" distR="0" wp14:anchorId="141FA9D5">
                  <wp:extent cx="2316480" cy="1670685"/>
                  <wp:effectExtent l="0" t="0" r="762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1670685"/>
                          </a:xfrm>
                          <a:prstGeom prst="rect">
                            <a:avLst/>
                          </a:prstGeom>
                          <a:noFill/>
                        </pic:spPr>
                      </pic:pic>
                    </a:graphicData>
                  </a:graphic>
                </wp:inline>
              </w:drawing>
            </w:r>
          </w:p>
        </w:tc>
      </w:tr>
    </w:tbl>
    <w:p w:rsidR="00AC1C25" w:rsidRPr="00AC1C25" w:rsidRDefault="00AC1C25" w:rsidP="00AC1C25">
      <w:pPr>
        <w:tabs>
          <w:tab w:val="right" w:leader="dot" w:pos="9628"/>
        </w:tabs>
        <w:spacing w:after="0" w:line="360" w:lineRule="auto"/>
        <w:jc w:val="both"/>
        <w:rPr>
          <w:rFonts w:ascii="Times New Roman" w:eastAsia="Times New Roman" w:hAnsi="Times New Roman" w:cs="Times New Roman"/>
          <w:bCs/>
          <w:sz w:val="28"/>
          <w:szCs w:val="28"/>
          <w:lang w:eastAsia="ru-RU"/>
        </w:rPr>
      </w:pPr>
    </w:p>
    <w:p w:rsidR="00900677" w:rsidRPr="00900677" w:rsidRDefault="00900677" w:rsidP="00AC1C25">
      <w:pPr>
        <w:tabs>
          <w:tab w:val="right" w:leader="dot" w:pos="9628"/>
        </w:tabs>
        <w:spacing w:after="0" w:line="360" w:lineRule="auto"/>
        <w:ind w:firstLine="567"/>
        <w:jc w:val="both"/>
        <w:rPr>
          <w:rFonts w:ascii="Times New Roman" w:eastAsia="Times New Roman" w:hAnsi="Times New Roman" w:cs="Times New Roman"/>
          <w:b/>
          <w:sz w:val="28"/>
          <w:szCs w:val="28"/>
          <w:lang w:val="kk-KZ" w:eastAsia="ru-RU"/>
        </w:rPr>
      </w:pPr>
      <w:bookmarkStart w:id="0" w:name="_Hlk181719499"/>
      <w:r>
        <w:rPr>
          <w:rFonts w:ascii="Times New Roman" w:eastAsia="Times New Roman" w:hAnsi="Times New Roman" w:cs="Times New Roman"/>
          <w:b/>
          <w:sz w:val="28"/>
          <w:szCs w:val="28"/>
          <w:lang w:eastAsia="ru-RU"/>
        </w:rPr>
        <w:t xml:space="preserve">7. </w:t>
      </w:r>
      <w:r w:rsidRPr="00900677">
        <w:rPr>
          <w:rFonts w:ascii="Times New Roman" w:eastAsia="Times New Roman" w:hAnsi="Times New Roman" w:cs="Times New Roman"/>
          <w:b/>
          <w:sz w:val="28"/>
          <w:szCs w:val="28"/>
          <w:lang w:eastAsia="ru-RU"/>
        </w:rPr>
        <w:t>Classification of computer simulation methods</w:t>
      </w:r>
    </w:p>
    <w:bookmarkEnd w:id="0"/>
    <w:p w:rsidR="00900677" w:rsidRPr="00900677" w:rsidRDefault="00900677" w:rsidP="00AC1C25">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900677">
        <w:rPr>
          <w:rFonts w:ascii="Times New Roman" w:eastAsia="Times New Roman" w:hAnsi="Times New Roman" w:cs="Times New Roman"/>
          <w:sz w:val="28"/>
          <w:szCs w:val="28"/>
          <w:lang w:eastAsia="ru-RU"/>
        </w:rPr>
        <w:t>Today wide spread approaches of computer modeling are molecular dynamics (MD) and Monte Carlo (MC), and also there are hybrid techniques that combine the features of both.</w:t>
      </w:r>
    </w:p>
    <w:p w:rsidR="00900677" w:rsidRPr="00900677" w:rsidRDefault="00900677" w:rsidP="00AC1C25">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900677">
        <w:rPr>
          <w:rFonts w:ascii="Times New Roman" w:eastAsia="Times New Roman" w:hAnsi="Times New Roman" w:cs="Times New Roman"/>
          <w:sz w:val="28"/>
          <w:szCs w:val="28"/>
          <w:lang w:val="kk-KZ" w:eastAsia="ru-RU"/>
        </w:rPr>
        <w:t xml:space="preserve">MD </w:t>
      </w:r>
      <w:r w:rsidRPr="00900677">
        <w:rPr>
          <w:rFonts w:ascii="Times New Roman" w:eastAsia="Times New Roman" w:hAnsi="Times New Roman" w:cs="Times New Roman"/>
          <w:sz w:val="28"/>
          <w:szCs w:val="28"/>
          <w:lang w:eastAsia="ru-RU"/>
        </w:rPr>
        <w:t>allows to anticipate an</w:t>
      </w:r>
      <w:r w:rsidRPr="00900677">
        <w:rPr>
          <w:rFonts w:ascii="Times New Roman" w:eastAsia="Times New Roman" w:hAnsi="Times New Roman" w:cs="Times New Roman"/>
          <w:sz w:val="28"/>
          <w:szCs w:val="28"/>
          <w:lang w:val="kk-KZ" w:eastAsia="ru-RU"/>
        </w:rPr>
        <w:t xml:space="preserve"> elasticity, plasticity or destruction, without any changes in the procedure</w:t>
      </w:r>
      <w:r w:rsidRPr="00900677">
        <w:rPr>
          <w:rFonts w:ascii="Times New Roman" w:eastAsia="Times New Roman" w:hAnsi="Times New Roman" w:cs="Times New Roman"/>
          <w:sz w:val="28"/>
          <w:szCs w:val="28"/>
          <w:lang w:eastAsia="ru-RU"/>
        </w:rPr>
        <w:t>.</w:t>
      </w:r>
      <w:r w:rsidRPr="00900677">
        <w:rPr>
          <w:rFonts w:ascii="Times New Roman" w:eastAsia="Times New Roman" w:hAnsi="Times New Roman" w:cs="Times New Roman"/>
          <w:sz w:val="28"/>
          <w:szCs w:val="28"/>
          <w:lang w:val="kk-KZ" w:eastAsia="ru-RU"/>
        </w:rPr>
        <w:t xml:space="preserve"> </w:t>
      </w:r>
      <w:r w:rsidRPr="00900677">
        <w:rPr>
          <w:rFonts w:ascii="Times New Roman" w:eastAsia="Times New Roman" w:hAnsi="Times New Roman" w:cs="Times New Roman"/>
          <w:sz w:val="28"/>
          <w:szCs w:val="28"/>
          <w:lang w:eastAsia="ru-RU"/>
        </w:rPr>
        <w:t xml:space="preserve">In </w:t>
      </w:r>
      <w:proofErr w:type="gramStart"/>
      <w:r w:rsidRPr="00900677">
        <w:rPr>
          <w:rFonts w:ascii="Times New Roman" w:eastAsia="Times New Roman" w:hAnsi="Times New Roman" w:cs="Times New Roman"/>
          <w:sz w:val="28"/>
          <w:szCs w:val="28"/>
          <w:lang w:eastAsia="ru-RU"/>
        </w:rPr>
        <w:t>addition</w:t>
      </w:r>
      <w:proofErr w:type="gramEnd"/>
      <w:r w:rsidRPr="00900677">
        <w:rPr>
          <w:rFonts w:ascii="Times New Roman" w:eastAsia="Times New Roman" w:hAnsi="Times New Roman" w:cs="Times New Roman"/>
          <w:sz w:val="28"/>
          <w:szCs w:val="28"/>
          <w:lang w:eastAsia="ru-RU"/>
        </w:rPr>
        <w:t xml:space="preserve"> MD has another name as atomistic modeling which allows </w:t>
      </w:r>
      <w:r w:rsidRPr="00900677">
        <w:rPr>
          <w:rFonts w:ascii="Times New Roman" w:eastAsia="Times New Roman" w:hAnsi="Times New Roman" w:cs="Times New Roman"/>
          <w:sz w:val="28"/>
          <w:szCs w:val="28"/>
          <w:lang w:val="kk-KZ" w:eastAsia="ru-RU"/>
        </w:rPr>
        <w:t>simulate</w:t>
      </w:r>
      <w:r w:rsidRPr="00900677">
        <w:rPr>
          <w:rFonts w:ascii="Times New Roman" w:eastAsia="Times New Roman" w:hAnsi="Times New Roman" w:cs="Times New Roman"/>
          <w:sz w:val="28"/>
          <w:szCs w:val="28"/>
          <w:lang w:eastAsia="ru-RU"/>
        </w:rPr>
        <w:t xml:space="preserve"> materials of nanometers size, analyze and understand the motion of each atom in the material</w:t>
      </w:r>
      <w:r w:rsidRPr="00900677">
        <w:rPr>
          <w:rFonts w:ascii="Times New Roman" w:eastAsia="Times New Roman" w:hAnsi="Times New Roman" w:cs="Times New Roman"/>
          <w:sz w:val="28"/>
          <w:szCs w:val="28"/>
          <w:lang w:val="kk-KZ" w:eastAsia="ru-RU"/>
        </w:rPr>
        <w:t>, understand how a material exposed deformation, phase changes,</w:t>
      </w:r>
      <w:r w:rsidRPr="00900677">
        <w:rPr>
          <w:rFonts w:ascii="Times New Roman" w:eastAsia="Times New Roman" w:hAnsi="Times New Roman" w:cs="Times New Roman"/>
          <w:sz w:val="28"/>
          <w:szCs w:val="28"/>
          <w:lang w:eastAsia="ru-RU"/>
        </w:rPr>
        <w:t xml:space="preserve"> also e</w:t>
      </w:r>
      <w:r w:rsidRPr="00900677">
        <w:rPr>
          <w:rFonts w:ascii="Times New Roman" w:eastAsia="Times New Roman" w:hAnsi="Times New Roman" w:cs="Times New Roman"/>
          <w:sz w:val="28"/>
          <w:szCs w:val="28"/>
          <w:lang w:val="kk-KZ" w:eastAsia="ru-RU"/>
        </w:rPr>
        <w:t>xtracting information from atomistic dynamics</w:t>
      </w:r>
      <w:r w:rsidRPr="00900677">
        <w:rPr>
          <w:rFonts w:ascii="Times New Roman" w:eastAsia="Times New Roman" w:hAnsi="Times New Roman" w:cs="Times New Roman"/>
          <w:sz w:val="28"/>
          <w:szCs w:val="28"/>
          <w:lang w:eastAsia="ru-RU"/>
        </w:rPr>
        <w:t xml:space="preserve">. </w:t>
      </w:r>
      <w:r w:rsidRPr="00900677">
        <w:rPr>
          <w:rFonts w:ascii="Times New Roman" w:eastAsia="Times New Roman" w:hAnsi="Times New Roman" w:cs="Times New Roman"/>
          <w:sz w:val="28"/>
          <w:szCs w:val="28"/>
          <w:lang w:eastAsia="ru-RU"/>
        </w:rPr>
        <w:lastRenderedPageBreak/>
        <w:t>Sometimes MD is called the “first principles approach” to understanding the behavior of atoms and determining interatomic potentials (how atoms interact) all properties of materials (infinite possibilities and problems) [125, 126].</w:t>
      </w:r>
    </w:p>
    <w:p w:rsidR="00900677" w:rsidRPr="00900677" w:rsidRDefault="00900677" w:rsidP="00AC1C25">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900677">
        <w:rPr>
          <w:rFonts w:ascii="Times New Roman" w:eastAsia="Times New Roman" w:hAnsi="Times New Roman" w:cs="Times New Roman"/>
          <w:sz w:val="28"/>
          <w:szCs w:val="28"/>
          <w:lang w:eastAsia="ru-RU"/>
        </w:rPr>
        <w:t>The next most important type of computer simulation is Monte Carlo, which was named after the city. Monte-Carlo, like MD, will be used to solve some problems, unforeseen risks, in science, technology, in finance, etc. In comparison with the MD method in this method the process is modeled by generating random processes, objects, quantities, which in turn is repeated several times and on the basis of the obtained random data, the probabilistic characteristics of the process being studied or the problem being solved are calculated. During the modeling, these random objects can be “natural”, which is part of the simulation of the real system or are introduced “artificially”. Often, in many cases of simulation, random objects are introduced “artificially”. Also, the Monte Carlo method is actually used for modeling physical processes, for solving quantitative problems of science, technology, and also in materials related science, where they are used to develop and analyze new materials and structures. In addition, the Monte Carlo method is applied to the design of virtual materials, which in turn allows you to get more data than physical experiments [127, 128].</w:t>
      </w:r>
    </w:p>
    <w:p w:rsidR="00900677" w:rsidRPr="00900677" w:rsidRDefault="00900677" w:rsidP="00BF5EE2">
      <w:pPr>
        <w:tabs>
          <w:tab w:val="right" w:leader="dot" w:pos="9628"/>
        </w:tabs>
        <w:spacing w:after="0" w:line="360" w:lineRule="auto"/>
        <w:ind w:firstLine="567"/>
        <w:jc w:val="both"/>
        <w:rPr>
          <w:rFonts w:ascii="Times New Roman" w:eastAsia="Times New Roman" w:hAnsi="Times New Roman" w:cs="Times New Roman"/>
          <w:sz w:val="28"/>
          <w:szCs w:val="28"/>
          <w:lang w:eastAsia="ru-RU"/>
        </w:rPr>
      </w:pPr>
      <w:r w:rsidRPr="00900677">
        <w:rPr>
          <w:rFonts w:ascii="Times New Roman" w:eastAsia="Times New Roman" w:hAnsi="Times New Roman" w:cs="Times New Roman"/>
          <w:sz w:val="28"/>
          <w:szCs w:val="28"/>
          <w:lang w:eastAsia="ru-RU"/>
        </w:rPr>
        <w:t>Thus, MD and Monte-Carlo are widespread approaches of computer modeling, which in turn allows  to study the properties of materials, analyze and understand the motion of each atom in the material, determine the interatomic potentials (how atoms interact), and also apply when studying random structures and graphs arising in statistical physics, probability theory.</w:t>
      </w: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r w:rsidRPr="00BF5EE2">
        <w:rPr>
          <w:rFonts w:ascii="Times New Roman" w:eastAsia="Calibri" w:hAnsi="Times New Roman" w:cs="Times New Roman"/>
          <w:sz w:val="28"/>
          <w:szCs w:val="28"/>
        </w:rPr>
        <w:t xml:space="preserve">Figure </w:t>
      </w:r>
      <w:r>
        <w:rPr>
          <w:rFonts w:ascii="Times New Roman" w:eastAsia="Calibri" w:hAnsi="Times New Roman" w:cs="Times New Roman"/>
          <w:sz w:val="28"/>
          <w:szCs w:val="28"/>
        </w:rPr>
        <w:t>1</w:t>
      </w:r>
      <w:r w:rsidRPr="00BF5EE2">
        <w:rPr>
          <w:rFonts w:ascii="Times New Roman" w:eastAsia="Calibri" w:hAnsi="Times New Roman" w:cs="Times New Roman"/>
          <w:sz w:val="28"/>
          <w:szCs w:val="28"/>
        </w:rPr>
        <w:t xml:space="preserve"> (a, b, c) shows the computer models of the </w:t>
      </w:r>
      <w:r w:rsidRPr="00BF5EE2">
        <w:rPr>
          <w:rFonts w:ascii="Times New Roman" w:eastAsia="Calibri" w:hAnsi="Times New Roman" w:cs="Times New Roman"/>
          <w:noProof/>
          <w:sz w:val="28"/>
          <w:szCs w:val="28"/>
        </w:rPr>
        <w:t xml:space="preserve">FSLGN </w:t>
      </w:r>
      <w:r w:rsidRPr="00BF5EE2">
        <w:rPr>
          <w:rFonts w:ascii="Times New Roman" w:eastAsia="Calibri" w:hAnsi="Times New Roman" w:cs="Times New Roman"/>
          <w:sz w:val="28"/>
          <w:szCs w:val="28"/>
        </w:rPr>
        <w:t>after optimization, which resulted in the formation of structural defects, hole-like defects are especially obvious, and the oxide is bonded on both sides according to the image.</w:t>
      </w: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r w:rsidRPr="00BF5EE2">
        <w:rPr>
          <w:rFonts w:ascii="Times New Roman" w:eastAsia="Calibri" w:hAnsi="Times New Roman" w:cs="Times New Roman"/>
          <w:sz w:val="28"/>
          <w:szCs w:val="28"/>
        </w:rPr>
        <w:tab/>
      </w: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r w:rsidRPr="00BF5EE2">
        <w:rPr>
          <w:rFonts w:ascii="Times New Roman" w:eastAsia="Calibri" w:hAnsi="Times New Roman" w:cs="Times New Roman"/>
          <w:noProof/>
          <w:sz w:val="28"/>
          <w:szCs w:val="28"/>
          <w:lang w:val="ru-RU" w:eastAsia="ru-RU"/>
        </w:rPr>
        <w:lastRenderedPageBreak/>
        <w:drawing>
          <wp:inline distT="0" distB="0" distL="0" distR="0">
            <wp:extent cx="3819525" cy="22479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8">
                      <a:extLst>
                        <a:ext uri="{28A0092B-C50C-407E-A947-70E740481C1C}">
                          <a14:useLocalDpi xmlns:a14="http://schemas.microsoft.com/office/drawing/2010/main" val="0"/>
                        </a:ext>
                      </a:extLst>
                    </a:blip>
                    <a:srcRect l="14462" t="20541" r="14462" b="20541"/>
                    <a:stretch>
                      <a:fillRect/>
                    </a:stretch>
                  </pic:blipFill>
                  <pic:spPr bwMode="auto">
                    <a:xfrm>
                      <a:off x="0" y="0"/>
                      <a:ext cx="3819525" cy="2247900"/>
                    </a:xfrm>
                    <a:prstGeom prst="rect">
                      <a:avLst/>
                    </a:prstGeom>
                    <a:noFill/>
                    <a:ln>
                      <a:noFill/>
                    </a:ln>
                  </pic:spPr>
                </pic:pic>
              </a:graphicData>
            </a:graphic>
          </wp:inline>
        </w:drawing>
      </w: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r w:rsidRPr="00BF5EE2">
        <w:rPr>
          <w:rFonts w:ascii="Times New Roman" w:eastAsia="Calibri" w:hAnsi="Times New Roman" w:cs="Times New Roman"/>
          <w:sz w:val="28"/>
          <w:szCs w:val="28"/>
          <w:lang w:val="ru-RU"/>
        </w:rPr>
        <w:t>а)</w:t>
      </w: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r w:rsidRPr="00BF5EE2">
        <w:rPr>
          <w:rFonts w:ascii="Times New Roman" w:eastAsia="Calibri" w:hAnsi="Times New Roman" w:cs="Times New Roman"/>
          <w:sz w:val="28"/>
          <w:szCs w:val="28"/>
          <w:lang w:val="ru-RU"/>
        </w:rPr>
        <w:t xml:space="preserve">.  </w:t>
      </w: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r w:rsidRPr="00BF5EE2">
        <w:rPr>
          <w:rFonts w:ascii="Times New Roman" w:eastAsia="Calibri" w:hAnsi="Times New Roman" w:cs="Times New Roman"/>
          <w:noProof/>
          <w:sz w:val="28"/>
          <w:szCs w:val="28"/>
          <w:lang w:val="ru-RU" w:eastAsia="ru-RU"/>
        </w:rPr>
        <w:drawing>
          <wp:inline distT="0" distB="0" distL="0" distR="0">
            <wp:extent cx="4591050" cy="1647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a:extLst>
                        <a:ext uri="{28A0092B-C50C-407E-A947-70E740481C1C}">
                          <a14:useLocalDpi xmlns:a14="http://schemas.microsoft.com/office/drawing/2010/main" val="0"/>
                        </a:ext>
                      </a:extLst>
                    </a:blip>
                    <a:srcRect l="19284" t="34235" r="19284" b="34235"/>
                    <a:stretch>
                      <a:fillRect/>
                    </a:stretch>
                  </pic:blipFill>
                  <pic:spPr bwMode="auto">
                    <a:xfrm>
                      <a:off x="0" y="0"/>
                      <a:ext cx="4591050" cy="1647825"/>
                    </a:xfrm>
                    <a:prstGeom prst="rect">
                      <a:avLst/>
                    </a:prstGeom>
                    <a:noFill/>
                    <a:ln>
                      <a:noFill/>
                    </a:ln>
                  </pic:spPr>
                </pic:pic>
              </a:graphicData>
            </a:graphic>
          </wp:inline>
        </w:drawing>
      </w: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r w:rsidRPr="00BF5EE2">
        <w:rPr>
          <w:rFonts w:ascii="Times New Roman" w:eastAsia="Calibri" w:hAnsi="Times New Roman" w:cs="Times New Roman"/>
          <w:sz w:val="28"/>
          <w:szCs w:val="28"/>
        </w:rPr>
        <w:t>b</w:t>
      </w:r>
      <w:r w:rsidRPr="00BF5EE2">
        <w:rPr>
          <w:rFonts w:ascii="Times New Roman" w:eastAsia="Calibri" w:hAnsi="Times New Roman" w:cs="Times New Roman"/>
          <w:sz w:val="28"/>
          <w:szCs w:val="28"/>
          <w:lang w:val="ru-RU"/>
        </w:rPr>
        <w:t>)</w:t>
      </w: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r w:rsidRPr="00BF5EE2">
        <w:rPr>
          <w:rFonts w:ascii="Times New Roman" w:eastAsia="Calibri" w:hAnsi="Times New Roman" w:cs="Times New Roman"/>
          <w:noProof/>
          <w:sz w:val="28"/>
          <w:szCs w:val="28"/>
          <w:lang w:val="ru-RU" w:eastAsia="ru-RU"/>
        </w:rPr>
        <w:drawing>
          <wp:inline distT="0" distB="0" distL="0" distR="0">
            <wp:extent cx="3695700" cy="2162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a:extLst>
                        <a:ext uri="{28A0092B-C50C-407E-A947-70E740481C1C}">
                          <a14:useLocalDpi xmlns:a14="http://schemas.microsoft.com/office/drawing/2010/main" val="0"/>
                        </a:ext>
                      </a:extLst>
                    </a:blip>
                    <a:srcRect l="14462" t="20541" r="14462" b="20541"/>
                    <a:stretch>
                      <a:fillRect/>
                    </a:stretch>
                  </pic:blipFill>
                  <pic:spPr bwMode="auto">
                    <a:xfrm>
                      <a:off x="0" y="0"/>
                      <a:ext cx="3695700" cy="2162175"/>
                    </a:xfrm>
                    <a:prstGeom prst="rect">
                      <a:avLst/>
                    </a:prstGeom>
                    <a:noFill/>
                    <a:ln>
                      <a:noFill/>
                    </a:ln>
                  </pic:spPr>
                </pic:pic>
              </a:graphicData>
            </a:graphic>
          </wp:inline>
        </w:drawing>
      </w:r>
    </w:p>
    <w:p w:rsidR="00BF5EE2" w:rsidRPr="00BF5EE2" w:rsidRDefault="00BF5EE2" w:rsidP="00BF5EE2">
      <w:pPr>
        <w:spacing w:after="0" w:line="360" w:lineRule="auto"/>
        <w:ind w:firstLine="567"/>
        <w:jc w:val="center"/>
        <w:rPr>
          <w:rFonts w:ascii="Times New Roman" w:eastAsia="Calibri" w:hAnsi="Times New Roman" w:cs="Times New Roman"/>
          <w:sz w:val="28"/>
          <w:szCs w:val="28"/>
        </w:rPr>
      </w:pPr>
      <w:r w:rsidRPr="00BF5EE2">
        <w:rPr>
          <w:rFonts w:ascii="Times New Roman" w:eastAsia="Calibri" w:hAnsi="Times New Roman" w:cs="Times New Roman"/>
          <w:sz w:val="28"/>
          <w:szCs w:val="28"/>
        </w:rPr>
        <w:t>c)</w:t>
      </w: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p>
    <w:p w:rsidR="00BF5EE2" w:rsidRPr="00BF5EE2" w:rsidRDefault="00BF5EE2" w:rsidP="00BF5EE2">
      <w:pPr>
        <w:spacing w:after="0" w:line="360" w:lineRule="auto"/>
        <w:ind w:firstLine="567"/>
        <w:jc w:val="center"/>
        <w:rPr>
          <w:rFonts w:ascii="Times New Roman" w:eastAsia="Calibri" w:hAnsi="Times New Roman" w:cs="Times New Roman"/>
          <w:sz w:val="28"/>
          <w:szCs w:val="28"/>
        </w:rPr>
      </w:pPr>
      <w:r w:rsidRPr="00BF5EE2">
        <w:rPr>
          <w:rFonts w:ascii="Times New Roman" w:eastAsia="Calibri" w:hAnsi="Times New Roman" w:cs="Times New Roman"/>
          <w:sz w:val="28"/>
          <w:szCs w:val="28"/>
        </w:rPr>
        <w:t xml:space="preserve">Figure </w:t>
      </w:r>
      <w:r>
        <w:rPr>
          <w:rFonts w:ascii="Times New Roman" w:eastAsia="Calibri" w:hAnsi="Times New Roman" w:cs="Times New Roman"/>
          <w:sz w:val="28"/>
          <w:szCs w:val="28"/>
        </w:rPr>
        <w:t>1</w:t>
      </w:r>
      <w:r w:rsidRPr="00BF5EE2">
        <w:rPr>
          <w:rFonts w:ascii="Times New Roman" w:eastAsia="Calibri" w:hAnsi="Times New Roman" w:cs="Times New Roman"/>
          <w:sz w:val="28"/>
          <w:szCs w:val="28"/>
        </w:rPr>
        <w:t xml:space="preserve"> – Computer simulation of </w:t>
      </w:r>
      <w:r w:rsidRPr="00BF5EE2">
        <w:rPr>
          <w:rFonts w:ascii="Times New Roman" w:eastAsia="Calibri" w:hAnsi="Times New Roman" w:cs="Times New Roman"/>
          <w:noProof/>
          <w:sz w:val="28"/>
          <w:szCs w:val="28"/>
        </w:rPr>
        <w:t>two-sided</w:t>
      </w:r>
      <w:r w:rsidRPr="00BF5EE2">
        <w:rPr>
          <w:rFonts w:ascii="Times New Roman" w:eastAsia="Calibri" w:hAnsi="Times New Roman" w:cs="Times New Roman"/>
          <w:sz w:val="28"/>
          <w:szCs w:val="28"/>
        </w:rPr>
        <w:t xml:space="preserve"> bonds of oxide with graphene: a) view from the surface, b) from the side, c) hole-like defects</w:t>
      </w:r>
    </w:p>
    <w:p w:rsidR="00BF5EE2" w:rsidRPr="00BF5EE2" w:rsidRDefault="00BF5EE2" w:rsidP="00BF5EE2">
      <w:pPr>
        <w:spacing w:after="0" w:line="360" w:lineRule="auto"/>
        <w:ind w:firstLine="567"/>
        <w:jc w:val="center"/>
        <w:rPr>
          <w:rFonts w:ascii="Times New Roman" w:eastAsia="Calibri" w:hAnsi="Times New Roman" w:cs="Times New Roman"/>
          <w:sz w:val="28"/>
          <w:szCs w:val="28"/>
        </w:rPr>
      </w:pP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r w:rsidRPr="00BF5EE2">
        <w:rPr>
          <w:rFonts w:ascii="Times New Roman" w:eastAsia="Calibri" w:hAnsi="Times New Roman" w:cs="Times New Roman"/>
          <w:sz w:val="28"/>
          <w:szCs w:val="28"/>
        </w:rPr>
        <w:lastRenderedPageBreak/>
        <w:t>The charge map shows the covalent bond of oxygen with graphene, in addition, the electron charge density was calculated, which is = 0.02 e/A</w:t>
      </w:r>
      <w:r w:rsidRPr="00BF5EE2">
        <w:rPr>
          <w:rFonts w:ascii="Times New Roman" w:eastAsia="Calibri" w:hAnsi="Times New Roman" w:cs="Times New Roman"/>
          <w:sz w:val="28"/>
          <w:szCs w:val="28"/>
          <w:vertAlign w:val="superscript"/>
        </w:rPr>
        <w:t>3</w:t>
      </w:r>
      <w:r w:rsidRPr="00BF5EE2">
        <w:rPr>
          <w:rFonts w:ascii="Times New Roman" w:eastAsia="Calibri" w:hAnsi="Times New Roman" w:cs="Times New Roman"/>
          <w:sz w:val="28"/>
          <w:szCs w:val="28"/>
        </w:rPr>
        <w:t xml:space="preserve"> (Figure </w:t>
      </w:r>
      <w:r w:rsidRPr="00BF5EE2">
        <w:rPr>
          <w:rFonts w:ascii="Times New Roman" w:eastAsia="Calibri" w:hAnsi="Times New Roman" w:cs="Times New Roman"/>
          <w:sz w:val="28"/>
          <w:szCs w:val="28"/>
          <w:lang w:val="kk-KZ"/>
        </w:rPr>
        <w:t>2</w:t>
      </w:r>
      <w:r w:rsidRPr="00BF5EE2">
        <w:rPr>
          <w:rFonts w:ascii="Times New Roman" w:eastAsia="Calibri" w:hAnsi="Times New Roman" w:cs="Times New Roman"/>
          <w:sz w:val="28"/>
          <w:szCs w:val="28"/>
        </w:rPr>
        <w:t>).</w:t>
      </w: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r w:rsidRPr="00BF5EE2">
        <w:rPr>
          <w:rFonts w:ascii="Times New Roman" w:eastAsia="Calibri" w:hAnsi="Times New Roman" w:cs="Times New Roman"/>
          <w:noProof/>
          <w:sz w:val="28"/>
          <w:szCs w:val="28"/>
          <w:lang w:val="ru-RU" w:eastAsia="ru-RU"/>
        </w:rPr>
        <w:drawing>
          <wp:inline distT="0" distB="0" distL="0" distR="0">
            <wp:extent cx="2600325" cy="1885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l="14462" t="13693" r="14462" b="13693"/>
                    <a:stretch>
                      <a:fillRect/>
                    </a:stretch>
                  </pic:blipFill>
                  <pic:spPr bwMode="auto">
                    <a:xfrm>
                      <a:off x="0" y="0"/>
                      <a:ext cx="2600325" cy="1885950"/>
                    </a:xfrm>
                    <a:prstGeom prst="rect">
                      <a:avLst/>
                    </a:prstGeom>
                    <a:noFill/>
                    <a:ln>
                      <a:noFill/>
                    </a:ln>
                  </pic:spPr>
                </pic:pic>
              </a:graphicData>
            </a:graphic>
          </wp:inline>
        </w:drawing>
      </w: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p>
    <w:p w:rsidR="00BF5EE2" w:rsidRPr="00BF5EE2" w:rsidRDefault="00BF5EE2" w:rsidP="00BF5EE2">
      <w:pPr>
        <w:spacing w:after="0" w:line="360" w:lineRule="auto"/>
        <w:ind w:firstLine="567"/>
        <w:jc w:val="center"/>
        <w:rPr>
          <w:rFonts w:ascii="Times New Roman" w:eastAsia="Calibri" w:hAnsi="Times New Roman" w:cs="Times New Roman"/>
          <w:sz w:val="28"/>
          <w:szCs w:val="28"/>
        </w:rPr>
      </w:pPr>
      <w:r w:rsidRPr="00BF5EE2">
        <w:rPr>
          <w:rFonts w:ascii="Times New Roman" w:eastAsia="Calibri" w:hAnsi="Times New Roman" w:cs="Times New Roman"/>
          <w:sz w:val="28"/>
          <w:szCs w:val="28"/>
        </w:rPr>
        <w:t xml:space="preserve">Figure </w:t>
      </w:r>
      <w:r w:rsidRPr="00BF5EE2">
        <w:rPr>
          <w:rFonts w:ascii="Times New Roman" w:eastAsia="Calibri" w:hAnsi="Times New Roman" w:cs="Times New Roman"/>
          <w:sz w:val="28"/>
          <w:szCs w:val="28"/>
          <w:lang w:val="kk-KZ"/>
        </w:rPr>
        <w:t>2</w:t>
      </w:r>
      <w:r w:rsidRPr="00BF5EE2">
        <w:rPr>
          <w:rFonts w:ascii="Times New Roman" w:eastAsia="Calibri" w:hAnsi="Times New Roman" w:cs="Times New Roman"/>
          <w:sz w:val="28"/>
          <w:szCs w:val="28"/>
        </w:rPr>
        <w:t xml:space="preserve"> – Electron charge density</w:t>
      </w:r>
    </w:p>
    <w:p w:rsidR="00BF5EE2" w:rsidRPr="00BF5EE2" w:rsidRDefault="00BF5EE2" w:rsidP="00BF5EE2">
      <w:pPr>
        <w:spacing w:after="0" w:line="360" w:lineRule="auto"/>
        <w:ind w:firstLine="567"/>
        <w:jc w:val="center"/>
        <w:rPr>
          <w:rFonts w:ascii="Times New Roman" w:eastAsia="Calibri" w:hAnsi="Times New Roman" w:cs="Times New Roman"/>
          <w:sz w:val="28"/>
          <w:szCs w:val="28"/>
        </w:rPr>
      </w:pP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r w:rsidRPr="00BF5EE2">
        <w:rPr>
          <w:rFonts w:ascii="Times New Roman" w:eastAsia="Calibri" w:hAnsi="Times New Roman" w:cs="Times New Roman"/>
          <w:sz w:val="28"/>
          <w:szCs w:val="28"/>
        </w:rPr>
        <w:t xml:space="preserve">Figure </w:t>
      </w:r>
      <w:r>
        <w:rPr>
          <w:rFonts w:ascii="Times New Roman" w:eastAsia="Calibri" w:hAnsi="Times New Roman" w:cs="Times New Roman"/>
          <w:sz w:val="28"/>
          <w:szCs w:val="28"/>
        </w:rPr>
        <w:t>3</w:t>
      </w:r>
      <w:r w:rsidRPr="00BF5EE2">
        <w:rPr>
          <w:rFonts w:ascii="Times New Roman" w:eastAsia="Calibri" w:hAnsi="Times New Roman" w:cs="Times New Roman"/>
          <w:sz w:val="28"/>
          <w:szCs w:val="28"/>
        </w:rPr>
        <w:t xml:space="preserve"> – Shows a model of a possible FSLGN reduce process with various connections: functionalizing graphene -O and graphene -O-H groups</w:t>
      </w: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r w:rsidRPr="00BF5EE2">
        <w:rPr>
          <w:rFonts w:ascii="Times New Roman" w:eastAsia="Calibri" w:hAnsi="Times New Roman" w:cs="Times New Roman"/>
          <w:noProof/>
          <w:sz w:val="28"/>
          <w:szCs w:val="28"/>
          <w:lang w:val="ru-RU" w:eastAsia="ru-RU"/>
        </w:rPr>
        <w:drawing>
          <wp:inline distT="0" distB="0" distL="0" distR="0">
            <wp:extent cx="4448175" cy="2933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l="14462" t="13693" r="14462" b="20541"/>
                    <a:stretch>
                      <a:fillRect/>
                    </a:stretch>
                  </pic:blipFill>
                  <pic:spPr bwMode="auto">
                    <a:xfrm>
                      <a:off x="0" y="0"/>
                      <a:ext cx="4448175" cy="2933700"/>
                    </a:xfrm>
                    <a:prstGeom prst="rect">
                      <a:avLst/>
                    </a:prstGeom>
                    <a:noFill/>
                    <a:ln>
                      <a:noFill/>
                    </a:ln>
                  </pic:spPr>
                </pic:pic>
              </a:graphicData>
            </a:graphic>
          </wp:inline>
        </w:drawing>
      </w:r>
    </w:p>
    <w:p w:rsidR="00BF5EE2" w:rsidRPr="00BF5EE2" w:rsidRDefault="00BF5EE2" w:rsidP="00BF5EE2">
      <w:pPr>
        <w:spacing w:after="0" w:line="360" w:lineRule="auto"/>
        <w:ind w:firstLine="567"/>
        <w:jc w:val="center"/>
        <w:rPr>
          <w:rFonts w:ascii="Times New Roman" w:eastAsia="Calibri" w:hAnsi="Times New Roman" w:cs="Times New Roman"/>
          <w:sz w:val="28"/>
          <w:szCs w:val="28"/>
          <w:lang w:val="ru-RU"/>
        </w:rPr>
      </w:pPr>
    </w:p>
    <w:p w:rsidR="00BF5EE2" w:rsidRPr="00BF5EE2" w:rsidRDefault="00BF5EE2" w:rsidP="00BF5EE2">
      <w:pPr>
        <w:spacing w:after="0" w:line="360" w:lineRule="auto"/>
        <w:ind w:firstLine="567"/>
        <w:jc w:val="center"/>
        <w:rPr>
          <w:rFonts w:ascii="Times New Roman" w:eastAsia="Calibri" w:hAnsi="Times New Roman" w:cs="Times New Roman"/>
          <w:sz w:val="28"/>
          <w:szCs w:val="28"/>
        </w:rPr>
      </w:pPr>
      <w:r w:rsidRPr="00BF5EE2">
        <w:rPr>
          <w:rFonts w:ascii="Times New Roman" w:eastAsia="Calibri" w:hAnsi="Times New Roman" w:cs="Times New Roman"/>
          <w:sz w:val="28"/>
          <w:szCs w:val="28"/>
        </w:rPr>
        <w:t xml:space="preserve">Figure </w:t>
      </w:r>
      <w:r>
        <w:rPr>
          <w:rFonts w:ascii="Times New Roman" w:eastAsia="Calibri" w:hAnsi="Times New Roman" w:cs="Times New Roman"/>
          <w:sz w:val="28"/>
          <w:szCs w:val="28"/>
        </w:rPr>
        <w:t>4</w:t>
      </w:r>
      <w:r w:rsidRPr="00BF5EE2">
        <w:rPr>
          <w:rFonts w:ascii="Times New Roman" w:eastAsia="Calibri" w:hAnsi="Times New Roman" w:cs="Times New Roman"/>
          <w:sz w:val="28"/>
          <w:szCs w:val="28"/>
          <w:lang w:val="kk-KZ"/>
        </w:rPr>
        <w:t xml:space="preserve"> </w:t>
      </w:r>
      <w:r w:rsidRPr="00BF5EE2">
        <w:rPr>
          <w:rFonts w:ascii="Times New Roman" w:eastAsia="Calibri" w:hAnsi="Times New Roman" w:cs="Times New Roman"/>
          <w:sz w:val="28"/>
          <w:szCs w:val="28"/>
        </w:rPr>
        <w:t xml:space="preserve">– Computer model of the </w:t>
      </w:r>
      <w:r w:rsidRPr="00BF5EE2">
        <w:rPr>
          <w:rFonts w:ascii="Times New Roman" w:eastAsia="Calibri" w:hAnsi="Times New Roman" w:cs="Times New Roman"/>
          <w:noProof/>
          <w:sz w:val="28"/>
          <w:szCs w:val="28"/>
        </w:rPr>
        <w:t xml:space="preserve">FSLGN </w:t>
      </w:r>
      <w:r w:rsidRPr="00BF5EE2">
        <w:rPr>
          <w:rFonts w:ascii="Times New Roman" w:eastAsia="Calibri" w:hAnsi="Times New Roman" w:cs="Times New Roman"/>
          <w:sz w:val="28"/>
          <w:szCs w:val="28"/>
        </w:rPr>
        <w:t xml:space="preserve">reduction process </w:t>
      </w:r>
    </w:p>
    <w:p w:rsidR="00BF5EE2" w:rsidRPr="00BF5EE2" w:rsidRDefault="00BF5EE2" w:rsidP="00BF5EE2">
      <w:pPr>
        <w:spacing w:after="0" w:line="360" w:lineRule="auto"/>
        <w:ind w:firstLine="567"/>
        <w:jc w:val="center"/>
        <w:rPr>
          <w:rFonts w:ascii="Times New Roman" w:eastAsia="Calibri" w:hAnsi="Times New Roman" w:cs="Times New Roman"/>
          <w:sz w:val="28"/>
          <w:szCs w:val="28"/>
        </w:rPr>
      </w:pPr>
    </w:p>
    <w:p w:rsidR="00BF5EE2" w:rsidRPr="00BF5EE2" w:rsidRDefault="00BF5EE2" w:rsidP="00BF5EE2">
      <w:pPr>
        <w:spacing w:after="0" w:line="360" w:lineRule="auto"/>
        <w:ind w:firstLine="567"/>
        <w:jc w:val="both"/>
        <w:rPr>
          <w:rFonts w:ascii="Times New Roman" w:eastAsia="Calibri" w:hAnsi="Times New Roman" w:cs="Times New Roman"/>
          <w:sz w:val="28"/>
          <w:szCs w:val="28"/>
        </w:rPr>
      </w:pPr>
      <w:r w:rsidRPr="00BF5EE2">
        <w:rPr>
          <w:rFonts w:ascii="Times New Roman" w:eastAsia="Calibri" w:hAnsi="Times New Roman" w:cs="Times New Roman"/>
          <w:sz w:val="28"/>
          <w:szCs w:val="28"/>
        </w:rPr>
        <w:t xml:space="preserve">Thus, the application of the density functional theory (DFT) using the molecular dynamics method with Chem Office Materials Studio software tools </w:t>
      </w:r>
      <w:r w:rsidRPr="00BF5EE2">
        <w:rPr>
          <w:rFonts w:ascii="Times New Roman" w:eastAsia="Calibri" w:hAnsi="Times New Roman" w:cs="Times New Roman"/>
          <w:sz w:val="28"/>
          <w:szCs w:val="28"/>
        </w:rPr>
        <w:lastRenderedPageBreak/>
        <w:t>allows exploring unforeseen physical or chemical properties FSLGN. In this section, computer models of typical configurations of FSLGN</w:t>
      </w:r>
      <w:r w:rsidRPr="00BF5EE2">
        <w:rPr>
          <w:rFonts w:ascii="Times New Roman" w:eastAsia="Calibri" w:hAnsi="Times New Roman" w:cs="Times New Roman"/>
          <w:noProof/>
          <w:sz w:val="28"/>
          <w:szCs w:val="28"/>
        </w:rPr>
        <w:t xml:space="preserve"> </w:t>
      </w:r>
      <w:r w:rsidRPr="00BF5EE2">
        <w:rPr>
          <w:rFonts w:ascii="Times New Roman" w:eastAsia="Calibri" w:hAnsi="Times New Roman" w:cs="Times New Roman"/>
          <w:sz w:val="28"/>
          <w:szCs w:val="28"/>
        </w:rPr>
        <w:t xml:space="preserve">were presented, also the length and binding energies of C–O, </w:t>
      </w:r>
      <w:r w:rsidRPr="00BF5EE2">
        <w:rPr>
          <w:rFonts w:ascii="Times New Roman" w:eastAsia="Calibri" w:hAnsi="Times New Roman" w:cs="Times New Roman"/>
          <w:noProof/>
          <w:sz w:val="28"/>
          <w:szCs w:val="28"/>
        </w:rPr>
        <w:t>and</w:t>
      </w:r>
      <w:r w:rsidRPr="00BF5EE2">
        <w:rPr>
          <w:rFonts w:ascii="Times New Roman" w:eastAsia="Calibri" w:hAnsi="Times New Roman" w:cs="Times New Roman"/>
          <w:sz w:val="28"/>
          <w:szCs w:val="28"/>
        </w:rPr>
        <w:t xml:space="preserve"> O–H radicals were calculated. In addition, computer models of various atomic arrangements, types of oxygen with graphene, a model of the possible reduction process of </w:t>
      </w:r>
      <w:r w:rsidRPr="00BF5EE2">
        <w:rPr>
          <w:rFonts w:ascii="Times New Roman" w:eastAsia="Calibri" w:hAnsi="Times New Roman" w:cs="Times New Roman"/>
          <w:noProof/>
          <w:sz w:val="28"/>
          <w:szCs w:val="28"/>
        </w:rPr>
        <w:t xml:space="preserve">FSLGN </w:t>
      </w:r>
      <w:r w:rsidRPr="00BF5EE2">
        <w:rPr>
          <w:rFonts w:ascii="Times New Roman" w:eastAsia="Calibri" w:hAnsi="Times New Roman" w:cs="Times New Roman"/>
          <w:sz w:val="28"/>
          <w:szCs w:val="28"/>
        </w:rPr>
        <w:t>were created, and the binding energies of the graphene -O and graphene -O-H functionalizing groups were calculated.</w:t>
      </w:r>
    </w:p>
    <w:p w:rsidR="00900677" w:rsidRPr="00900677" w:rsidRDefault="00900677" w:rsidP="00AC1C25">
      <w:pPr>
        <w:tabs>
          <w:tab w:val="right" w:leader="dot" w:pos="9628"/>
        </w:tabs>
        <w:spacing w:after="0" w:line="360" w:lineRule="auto"/>
        <w:ind w:firstLine="567"/>
        <w:rPr>
          <w:rFonts w:ascii="Times New Roman" w:eastAsia="Times New Roman" w:hAnsi="Times New Roman" w:cs="Times New Roman"/>
          <w:sz w:val="28"/>
          <w:szCs w:val="28"/>
          <w:lang w:eastAsia="ru-RU"/>
        </w:rPr>
      </w:pPr>
    </w:p>
    <w:p w:rsidR="00AC1C25" w:rsidRPr="00660BDF" w:rsidRDefault="00AC1C25" w:rsidP="00AC1C25">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r w:rsidRPr="00660BDF">
        <w:rPr>
          <w:rFonts w:ascii="Times New Roman" w:eastAsia="Calibri" w:hAnsi="Times New Roman" w:cs="Times New Roman"/>
          <w:b/>
          <w:bCs/>
          <w:noProof/>
          <w:color w:val="000000"/>
          <w:sz w:val="28"/>
          <w:szCs w:val="24"/>
          <w:lang w:eastAsia="ru-RU"/>
        </w:rPr>
        <w:t>Questions</w:t>
      </w:r>
    </w:p>
    <w:p w:rsidR="00AC1C25" w:rsidRDefault="00AC1C25" w:rsidP="00AC1C25">
      <w:pPr>
        <w:numPr>
          <w:ilvl w:val="0"/>
          <w:numId w:val="1"/>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 xml:space="preserve">Advantages in computer modeling </w:t>
      </w:r>
    </w:p>
    <w:p w:rsidR="00AC1C25" w:rsidRDefault="00AC1C25" w:rsidP="00AC1C25">
      <w:pPr>
        <w:numPr>
          <w:ilvl w:val="0"/>
          <w:numId w:val="1"/>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modeling of molecular dynamics (MD)</w:t>
      </w:r>
    </w:p>
    <w:p w:rsidR="00AC1C25" w:rsidRDefault="00AC1C25" w:rsidP="00AC1C25">
      <w:pPr>
        <w:numPr>
          <w:ilvl w:val="0"/>
          <w:numId w:val="1"/>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simulation of possible stable structures of graphene and few-layer graphene functionalized Ga</w:t>
      </w:r>
    </w:p>
    <w:p w:rsidR="00AC1C25" w:rsidRDefault="00AC1C25" w:rsidP="00AC1C25">
      <w:pPr>
        <w:numPr>
          <w:ilvl w:val="0"/>
          <w:numId w:val="1"/>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 xml:space="preserve">A possible structure of Ga-atom </w:t>
      </w:r>
    </w:p>
    <w:p w:rsidR="00AC1C25" w:rsidRDefault="00AC1C25" w:rsidP="00AC1C25">
      <w:pPr>
        <w:numPr>
          <w:ilvl w:val="0"/>
          <w:numId w:val="1"/>
        </w:numPr>
        <w:tabs>
          <w:tab w:val="right" w:leader="dot" w:pos="9628"/>
        </w:tabs>
        <w:spacing w:after="0" w:line="360" w:lineRule="auto"/>
        <w:contextualSpacing/>
        <w:rPr>
          <w:rFonts w:ascii="Times New Roman" w:eastAsia="Calibri" w:hAnsi="Times New Roman" w:cs="Times New Roman"/>
          <w:noProof/>
          <w:color w:val="000000"/>
          <w:sz w:val="28"/>
          <w:szCs w:val="24"/>
          <w:lang w:eastAsia="ru-RU"/>
        </w:rPr>
      </w:pPr>
      <w:r w:rsidRPr="00660BDF">
        <w:rPr>
          <w:rFonts w:ascii="Times New Roman" w:eastAsia="Calibri" w:hAnsi="Times New Roman" w:cs="Times New Roman"/>
          <w:noProof/>
          <w:color w:val="000000"/>
          <w:sz w:val="28"/>
          <w:szCs w:val="24"/>
          <w:lang w:eastAsia="ru-RU"/>
        </w:rPr>
        <w:t>Computer Simulation of FSLGN</w:t>
      </w:r>
    </w:p>
    <w:p w:rsidR="00AC1C25" w:rsidRPr="00660BDF" w:rsidRDefault="00AC1C25" w:rsidP="00AC1C25">
      <w:pPr>
        <w:tabs>
          <w:tab w:val="right" w:leader="dot" w:pos="9628"/>
        </w:tabs>
        <w:spacing w:after="0" w:line="360" w:lineRule="auto"/>
        <w:ind w:left="927"/>
        <w:contextualSpacing/>
        <w:rPr>
          <w:rFonts w:ascii="Times New Roman" w:eastAsia="Calibri" w:hAnsi="Times New Roman" w:cs="Times New Roman"/>
          <w:noProof/>
          <w:color w:val="000000"/>
          <w:sz w:val="28"/>
          <w:szCs w:val="24"/>
          <w:lang w:eastAsia="ru-RU"/>
        </w:rPr>
      </w:pPr>
    </w:p>
    <w:p w:rsidR="00AC1C25" w:rsidRDefault="00AC1C25" w:rsidP="00AC1C25">
      <w:pPr>
        <w:spacing w:after="0" w:line="240" w:lineRule="auto"/>
        <w:ind w:firstLine="567"/>
        <w:jc w:val="both"/>
        <w:rPr>
          <w:rFonts w:ascii="Times New Roman" w:hAnsi="Times New Roman" w:cs="Times New Roman"/>
          <w:b/>
          <w:bCs/>
          <w:sz w:val="28"/>
          <w:szCs w:val="28"/>
        </w:rPr>
      </w:pPr>
      <w:r w:rsidRPr="00660BDF">
        <w:rPr>
          <w:rFonts w:ascii="Times New Roman" w:hAnsi="Times New Roman" w:cs="Times New Roman"/>
          <w:b/>
          <w:bCs/>
          <w:sz w:val="28"/>
          <w:szCs w:val="28"/>
        </w:rPr>
        <w:t>References</w:t>
      </w:r>
    </w:p>
    <w:p w:rsidR="00AC1C25" w:rsidRDefault="00AC1C25" w:rsidP="00AC1C25">
      <w:pPr>
        <w:spacing w:after="0" w:line="240" w:lineRule="auto"/>
        <w:ind w:firstLine="567"/>
        <w:jc w:val="both"/>
        <w:rPr>
          <w:rFonts w:ascii="Times New Roman" w:hAnsi="Times New Roman" w:cs="Times New Roman"/>
          <w:b/>
          <w:bCs/>
          <w:sz w:val="28"/>
          <w:szCs w:val="28"/>
        </w:rPr>
      </w:pP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123 Web-Resource, Leo P. </w:t>
      </w:r>
      <w:proofErr w:type="spellStart"/>
      <w:r w:rsidRPr="00C42073">
        <w:rPr>
          <w:rFonts w:ascii="Times New Roman" w:hAnsi="Times New Roman" w:cs="Times New Roman"/>
          <w:sz w:val="28"/>
          <w:szCs w:val="28"/>
        </w:rPr>
        <w:t>Kadanoff</w:t>
      </w:r>
      <w:proofErr w:type="spellEnd"/>
      <w:r w:rsidRPr="00C42073">
        <w:rPr>
          <w:rFonts w:ascii="Times New Roman" w:hAnsi="Times New Roman" w:cs="Times New Roman"/>
          <w:sz w:val="28"/>
          <w:szCs w:val="28"/>
        </w:rPr>
        <w:t xml:space="preserve">. Excellence in computer simulation </w:t>
      </w:r>
      <w:hyperlink r:id="rId13" w:history="1">
        <w:r w:rsidRPr="00C42073">
          <w:rPr>
            <w:rStyle w:val="a4"/>
            <w:rFonts w:ascii="Times New Roman" w:hAnsi="Times New Roman" w:cs="Times New Roman"/>
            <w:sz w:val="28"/>
            <w:szCs w:val="28"/>
          </w:rPr>
          <w:t>https://www3.nd.edu</w:t>
        </w:r>
      </w:hyperlink>
      <w:r w:rsidRPr="00C42073">
        <w:rPr>
          <w:rFonts w:ascii="Times New Roman" w:hAnsi="Times New Roman" w:cs="Times New Roman"/>
          <w:sz w:val="28"/>
          <w:szCs w:val="28"/>
        </w:rPr>
        <w:t xml:space="preserve"> 16.11.2018  </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124 </w:t>
      </w:r>
      <w:r w:rsidRPr="00C42073">
        <w:rPr>
          <w:rFonts w:ascii="Times New Roman" w:hAnsi="Times New Roman" w:cs="Times New Roman"/>
          <w:sz w:val="28"/>
          <w:szCs w:val="28"/>
          <w:lang w:val="kk-KZ"/>
        </w:rPr>
        <w:t>Web-Resource,</w:t>
      </w:r>
      <w:r w:rsidRPr="00C42073">
        <w:rPr>
          <w:rFonts w:ascii="Times New Roman" w:hAnsi="Times New Roman" w:cs="Times New Roman"/>
          <w:sz w:val="28"/>
          <w:szCs w:val="28"/>
        </w:rPr>
        <w:t xml:space="preserve"> Roger </w:t>
      </w:r>
      <w:proofErr w:type="spellStart"/>
      <w:r w:rsidRPr="00C42073">
        <w:rPr>
          <w:rFonts w:ascii="Times New Roman" w:hAnsi="Times New Roman" w:cs="Times New Roman"/>
          <w:sz w:val="28"/>
          <w:szCs w:val="28"/>
        </w:rPr>
        <w:t>McHaney</w:t>
      </w:r>
      <w:proofErr w:type="spellEnd"/>
      <w:r w:rsidRPr="00C42073">
        <w:rPr>
          <w:rFonts w:ascii="Times New Roman" w:hAnsi="Times New Roman" w:cs="Times New Roman"/>
          <w:sz w:val="28"/>
          <w:szCs w:val="28"/>
        </w:rPr>
        <w:t xml:space="preserve">. Understanding Computer Simulation. </w:t>
      </w:r>
      <w:hyperlink r:id="rId14" w:history="1">
        <w:r w:rsidRPr="00C42073">
          <w:rPr>
            <w:rStyle w:val="a4"/>
            <w:rFonts w:ascii="Times New Roman" w:hAnsi="Times New Roman" w:cs="Times New Roman"/>
            <w:sz w:val="28"/>
            <w:szCs w:val="28"/>
          </w:rPr>
          <w:t>https://library.ku.ac.ke</w:t>
        </w:r>
      </w:hyperlink>
      <w:r w:rsidRPr="00C42073">
        <w:rPr>
          <w:rFonts w:ascii="Times New Roman" w:hAnsi="Times New Roman" w:cs="Times New Roman"/>
          <w:sz w:val="28"/>
          <w:szCs w:val="28"/>
        </w:rPr>
        <w:t xml:space="preserve"> 17.11.2018  </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125 </w:t>
      </w:r>
      <w:r w:rsidRPr="00C42073">
        <w:rPr>
          <w:rFonts w:ascii="Times New Roman" w:hAnsi="Times New Roman" w:cs="Times New Roman"/>
          <w:sz w:val="28"/>
          <w:szCs w:val="28"/>
          <w:lang w:val="kk-KZ"/>
        </w:rPr>
        <w:t>Web-Resource,</w:t>
      </w:r>
      <w:r w:rsidRPr="00C42073">
        <w:rPr>
          <w:rFonts w:ascii="Times New Roman" w:hAnsi="Times New Roman" w:cs="Times New Roman"/>
          <w:sz w:val="28"/>
          <w:szCs w:val="28"/>
        </w:rPr>
        <w:t xml:space="preserve"> </w:t>
      </w:r>
      <w:r w:rsidRPr="00C42073">
        <w:rPr>
          <w:rFonts w:ascii="Times New Roman" w:hAnsi="Times New Roman" w:cs="Times New Roman"/>
          <w:sz w:val="28"/>
          <w:szCs w:val="28"/>
          <w:lang w:val="kk-KZ"/>
        </w:rPr>
        <w:t xml:space="preserve">Molecular dynamics simulations </w:t>
      </w:r>
      <w:r w:rsidR="00E06F6F">
        <w:fldChar w:fldCharType="begin"/>
      </w:r>
      <w:r w:rsidR="00E06F6F">
        <w:instrText xml:space="preserve"> HYPERLINK "https://afire.asnet" </w:instrText>
      </w:r>
      <w:r w:rsidR="00E06F6F">
        <w:fldChar w:fldCharType="separate"/>
      </w:r>
      <w:r w:rsidRPr="00C42073">
        <w:rPr>
          <w:rStyle w:val="a4"/>
          <w:rFonts w:ascii="Times New Roman" w:hAnsi="Times New Roman" w:cs="Times New Roman"/>
          <w:sz w:val="28"/>
          <w:szCs w:val="28"/>
          <w:lang w:val="kk-KZ"/>
        </w:rPr>
        <w:t>https://afire.asnet</w:t>
      </w:r>
      <w:r w:rsidR="00E06F6F">
        <w:rPr>
          <w:rStyle w:val="a4"/>
          <w:rFonts w:ascii="Times New Roman" w:hAnsi="Times New Roman" w:cs="Times New Roman"/>
          <w:sz w:val="28"/>
          <w:szCs w:val="28"/>
          <w:lang w:val="kk-KZ"/>
        </w:rPr>
        <w:fldChar w:fldCharType="end"/>
      </w:r>
      <w:r w:rsidRPr="00C42073">
        <w:rPr>
          <w:rFonts w:ascii="Times New Roman" w:hAnsi="Times New Roman" w:cs="Times New Roman"/>
          <w:sz w:val="28"/>
          <w:szCs w:val="28"/>
        </w:rPr>
        <w:t xml:space="preserve"> 17.11.2018</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126 </w:t>
      </w:r>
      <w:r w:rsidRPr="00C42073">
        <w:rPr>
          <w:rFonts w:ascii="Times New Roman" w:hAnsi="Times New Roman" w:cs="Times New Roman"/>
          <w:sz w:val="28"/>
          <w:szCs w:val="28"/>
          <w:lang w:val="kk-KZ"/>
        </w:rPr>
        <w:t>Web-Resource, Markus J. Buehler</w:t>
      </w:r>
      <w:r w:rsidRPr="00C42073">
        <w:rPr>
          <w:rFonts w:ascii="Times New Roman" w:hAnsi="Times New Roman" w:cs="Times New Roman"/>
          <w:sz w:val="28"/>
          <w:szCs w:val="28"/>
        </w:rPr>
        <w:t xml:space="preserve">. Introduction to classical molecular dynamics Lecture 2. </w:t>
      </w:r>
      <w:hyperlink r:id="rId15" w:history="1">
        <w:r w:rsidRPr="00C42073">
          <w:rPr>
            <w:rStyle w:val="a4"/>
            <w:rFonts w:ascii="Times New Roman" w:hAnsi="Times New Roman" w:cs="Times New Roman"/>
            <w:sz w:val="28"/>
            <w:szCs w:val="28"/>
          </w:rPr>
          <w:t>https://ocw.mit.edu</w:t>
        </w:r>
      </w:hyperlink>
      <w:r w:rsidRPr="00C42073">
        <w:rPr>
          <w:rFonts w:ascii="Times New Roman" w:hAnsi="Times New Roman" w:cs="Times New Roman"/>
          <w:sz w:val="28"/>
          <w:szCs w:val="28"/>
        </w:rPr>
        <w:t xml:space="preserve"> 18.11.2018 </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127</w:t>
      </w:r>
      <w:r w:rsidRPr="00C42073">
        <w:rPr>
          <w:rFonts w:ascii="Times New Roman" w:hAnsi="Times New Roman" w:cs="Times New Roman"/>
          <w:sz w:val="28"/>
          <w:szCs w:val="28"/>
          <w:lang w:val="kk-KZ"/>
        </w:rPr>
        <w:t xml:space="preserve"> Web-Resource, </w:t>
      </w:r>
      <w:r w:rsidRPr="00C42073">
        <w:rPr>
          <w:rFonts w:ascii="Times New Roman" w:hAnsi="Times New Roman" w:cs="Times New Roman"/>
          <w:sz w:val="28"/>
          <w:szCs w:val="28"/>
        </w:rPr>
        <w:t xml:space="preserve">Chapter 8 Monte Carlo Simulation. </w:t>
      </w:r>
      <w:hyperlink r:id="rId16" w:history="1">
        <w:r w:rsidRPr="00C42073">
          <w:rPr>
            <w:rStyle w:val="a4"/>
            <w:rFonts w:ascii="Times New Roman" w:hAnsi="Times New Roman" w:cs="Times New Roman"/>
            <w:sz w:val="28"/>
            <w:szCs w:val="28"/>
          </w:rPr>
          <w:t>http://web.mst.edu</w:t>
        </w:r>
      </w:hyperlink>
      <w:r w:rsidRPr="00C42073">
        <w:rPr>
          <w:rFonts w:ascii="Times New Roman" w:hAnsi="Times New Roman" w:cs="Times New Roman"/>
          <w:sz w:val="28"/>
          <w:szCs w:val="28"/>
        </w:rPr>
        <w:t xml:space="preserve"> 18.11.2018   </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128</w:t>
      </w:r>
      <w:r w:rsidRPr="00C42073">
        <w:rPr>
          <w:rFonts w:ascii="Times New Roman" w:hAnsi="Times New Roman" w:cs="Times New Roman"/>
          <w:sz w:val="28"/>
          <w:szCs w:val="28"/>
          <w:lang w:val="kk-KZ"/>
        </w:rPr>
        <w:t xml:space="preserve"> Web-Resource,</w:t>
      </w:r>
      <w:r w:rsidRPr="00C42073">
        <w:rPr>
          <w:rFonts w:ascii="Times New Roman" w:hAnsi="Times New Roman" w:cs="Times New Roman"/>
          <w:sz w:val="28"/>
          <w:szCs w:val="28"/>
        </w:rPr>
        <w:t xml:space="preserve"> Dirk P. </w:t>
      </w:r>
      <w:proofErr w:type="spellStart"/>
      <w:r w:rsidRPr="00C42073">
        <w:rPr>
          <w:rFonts w:ascii="Times New Roman" w:hAnsi="Times New Roman" w:cs="Times New Roman"/>
          <w:sz w:val="28"/>
          <w:szCs w:val="28"/>
        </w:rPr>
        <w:t>Kroese</w:t>
      </w:r>
      <w:proofErr w:type="spellEnd"/>
      <w:r w:rsidRPr="00C42073">
        <w:rPr>
          <w:rFonts w:ascii="Times New Roman" w:hAnsi="Times New Roman" w:cs="Times New Roman"/>
          <w:sz w:val="28"/>
          <w:szCs w:val="28"/>
        </w:rPr>
        <w:t>.</w:t>
      </w:r>
      <w:r w:rsidRPr="00C42073">
        <w:rPr>
          <w:rFonts w:ascii="Times New Roman" w:hAnsi="Times New Roman" w:cs="Times New Roman"/>
          <w:sz w:val="28"/>
          <w:szCs w:val="28"/>
          <w:lang w:val="kk-KZ"/>
        </w:rPr>
        <w:t xml:space="preserve"> </w:t>
      </w:r>
      <w:r w:rsidRPr="00C42073">
        <w:rPr>
          <w:rFonts w:ascii="Times New Roman" w:hAnsi="Times New Roman" w:cs="Times New Roman"/>
          <w:sz w:val="28"/>
          <w:szCs w:val="28"/>
        </w:rPr>
        <w:t xml:space="preserve">Why the Monte Carlo Method is so important today. </w:t>
      </w:r>
      <w:hyperlink r:id="rId17" w:history="1">
        <w:r w:rsidRPr="00C42073">
          <w:rPr>
            <w:rStyle w:val="a4"/>
            <w:rFonts w:ascii="Times New Roman" w:hAnsi="Times New Roman" w:cs="Times New Roman"/>
            <w:sz w:val="28"/>
            <w:szCs w:val="28"/>
          </w:rPr>
          <w:t>https://people.smp.uq.edu</w:t>
        </w:r>
      </w:hyperlink>
      <w:r w:rsidRPr="00C42073">
        <w:rPr>
          <w:rFonts w:ascii="Times New Roman" w:hAnsi="Times New Roman" w:cs="Times New Roman"/>
          <w:sz w:val="28"/>
          <w:szCs w:val="28"/>
        </w:rPr>
        <w:t xml:space="preserve"> 18.11.2018</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lang w:val="kk-KZ"/>
        </w:rPr>
      </w:pPr>
      <w:r w:rsidRPr="00C42073">
        <w:rPr>
          <w:rFonts w:ascii="Times New Roman" w:hAnsi="Times New Roman" w:cs="Times New Roman"/>
          <w:sz w:val="28"/>
          <w:szCs w:val="28"/>
        </w:rPr>
        <w:lastRenderedPageBreak/>
        <w:t>129</w:t>
      </w:r>
      <w:r w:rsidRPr="00C42073">
        <w:rPr>
          <w:rFonts w:ascii="Times New Roman" w:hAnsi="Times New Roman" w:cs="Times New Roman"/>
          <w:sz w:val="28"/>
          <w:szCs w:val="28"/>
          <w:lang w:val="kk-KZ"/>
        </w:rPr>
        <w:t xml:space="preserve"> Ilyin A.M., Daineko E.A. &amp; Beall G.W. Computer Simulation and Study of Radiation Defects in Graphene</w:t>
      </w:r>
      <w:r w:rsidRPr="00C42073">
        <w:rPr>
          <w:rFonts w:ascii="Times New Roman" w:hAnsi="Times New Roman" w:cs="Times New Roman"/>
          <w:sz w:val="28"/>
          <w:szCs w:val="28"/>
        </w:rPr>
        <w:t xml:space="preserve"> // </w:t>
      </w:r>
      <w:r w:rsidRPr="00C42073">
        <w:rPr>
          <w:rFonts w:ascii="Times New Roman" w:hAnsi="Times New Roman" w:cs="Times New Roman"/>
          <w:sz w:val="28"/>
          <w:szCs w:val="28"/>
          <w:lang w:val="kk-KZ"/>
        </w:rPr>
        <w:t>Physica E</w:t>
      </w:r>
      <w:r w:rsidRPr="00C42073">
        <w:rPr>
          <w:rFonts w:ascii="Times New Roman" w:hAnsi="Times New Roman" w:cs="Times New Roman"/>
          <w:sz w:val="28"/>
          <w:szCs w:val="28"/>
        </w:rPr>
        <w:t>. – 2009. – Vol.</w:t>
      </w:r>
      <w:r w:rsidRPr="00C42073">
        <w:rPr>
          <w:rFonts w:ascii="Times New Roman" w:hAnsi="Times New Roman" w:cs="Times New Roman"/>
          <w:sz w:val="28"/>
          <w:szCs w:val="28"/>
          <w:lang w:val="kk-KZ"/>
        </w:rPr>
        <w:t xml:space="preserve"> 42</w:t>
      </w:r>
      <w:r w:rsidRPr="00C42073">
        <w:rPr>
          <w:rFonts w:ascii="Times New Roman" w:hAnsi="Times New Roman" w:cs="Times New Roman"/>
          <w:sz w:val="28"/>
          <w:szCs w:val="28"/>
        </w:rPr>
        <w:t xml:space="preserve">, №. 21. – P. </w:t>
      </w:r>
      <w:r w:rsidRPr="00C42073">
        <w:rPr>
          <w:rFonts w:ascii="Times New Roman" w:hAnsi="Times New Roman" w:cs="Times New Roman"/>
          <w:sz w:val="28"/>
          <w:szCs w:val="28"/>
          <w:lang w:val="kk-KZ"/>
        </w:rPr>
        <w:t>67</w:t>
      </w:r>
      <w:r w:rsidRPr="00C42073">
        <w:rPr>
          <w:rFonts w:ascii="Times New Roman" w:hAnsi="Times New Roman" w:cs="Times New Roman"/>
          <w:sz w:val="28"/>
          <w:szCs w:val="28"/>
        </w:rPr>
        <w:t xml:space="preserve"> </w:t>
      </w:r>
      <w:r w:rsidRPr="00C42073">
        <w:rPr>
          <w:rFonts w:ascii="Times New Roman" w:hAnsi="Times New Roman" w:cs="Times New Roman"/>
          <w:sz w:val="28"/>
          <w:szCs w:val="28"/>
          <w:lang w:val="kk-KZ"/>
        </w:rPr>
        <w:t>– 69.</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130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 Guseinov N., </w:t>
      </w:r>
      <w:proofErr w:type="spellStart"/>
      <w:r w:rsidRPr="00C42073">
        <w:rPr>
          <w:rFonts w:ascii="Times New Roman" w:hAnsi="Times New Roman" w:cs="Times New Roman"/>
          <w:sz w:val="28"/>
          <w:szCs w:val="28"/>
        </w:rPr>
        <w:t>Nikitin</w:t>
      </w:r>
      <w:proofErr w:type="spellEnd"/>
      <w:r w:rsidRPr="00C42073">
        <w:rPr>
          <w:rFonts w:ascii="Times New Roman" w:hAnsi="Times New Roman" w:cs="Times New Roman"/>
          <w:sz w:val="28"/>
          <w:szCs w:val="28"/>
        </w:rPr>
        <w:t xml:space="preserve"> A. and </w:t>
      </w:r>
      <w:proofErr w:type="spellStart"/>
      <w:r w:rsidRPr="00C42073">
        <w:rPr>
          <w:rFonts w:ascii="Times New Roman" w:hAnsi="Times New Roman" w:cs="Times New Roman"/>
          <w:sz w:val="28"/>
          <w:szCs w:val="28"/>
        </w:rPr>
        <w:t>Tsyganov</w:t>
      </w:r>
      <w:proofErr w:type="spellEnd"/>
      <w:r w:rsidRPr="00C42073">
        <w:rPr>
          <w:rFonts w:ascii="Times New Roman" w:hAnsi="Times New Roman" w:cs="Times New Roman"/>
          <w:sz w:val="28"/>
          <w:szCs w:val="28"/>
        </w:rPr>
        <w:t xml:space="preserve"> I. Characterization of thin graphite layers and graphene with energy dispersive X-ray analysis // </w:t>
      </w:r>
      <w:proofErr w:type="spellStart"/>
      <w:r w:rsidRPr="00C42073">
        <w:rPr>
          <w:rFonts w:ascii="Times New Roman" w:hAnsi="Times New Roman" w:cs="Times New Roman"/>
          <w:sz w:val="28"/>
          <w:szCs w:val="28"/>
        </w:rPr>
        <w:t>Physica</w:t>
      </w:r>
      <w:proofErr w:type="spellEnd"/>
      <w:r w:rsidRPr="00C42073">
        <w:rPr>
          <w:rFonts w:ascii="Times New Roman" w:hAnsi="Times New Roman" w:cs="Times New Roman"/>
          <w:sz w:val="28"/>
          <w:szCs w:val="28"/>
        </w:rPr>
        <w:t xml:space="preserve"> E. – 2010. – Vol. 42, №. 8. – P. 2078 - 2080.</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131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A.M., </w:t>
      </w:r>
      <w:proofErr w:type="spellStart"/>
      <w:r w:rsidRPr="00C42073">
        <w:rPr>
          <w:rFonts w:ascii="Times New Roman" w:hAnsi="Times New Roman" w:cs="Times New Roman"/>
          <w:sz w:val="28"/>
          <w:szCs w:val="28"/>
        </w:rPr>
        <w:t>Nemkaeva</w:t>
      </w:r>
      <w:proofErr w:type="spellEnd"/>
      <w:r w:rsidRPr="00C42073">
        <w:rPr>
          <w:rFonts w:ascii="Times New Roman" w:hAnsi="Times New Roman" w:cs="Times New Roman"/>
          <w:sz w:val="28"/>
          <w:szCs w:val="28"/>
        </w:rPr>
        <w:t xml:space="preserve"> R.R., </w:t>
      </w:r>
      <w:proofErr w:type="spellStart"/>
      <w:r w:rsidRPr="00C42073">
        <w:rPr>
          <w:rFonts w:ascii="Times New Roman" w:hAnsi="Times New Roman" w:cs="Times New Roman"/>
          <w:sz w:val="28"/>
          <w:szCs w:val="28"/>
        </w:rPr>
        <w:t>Kudryashov</w:t>
      </w:r>
      <w:proofErr w:type="spellEnd"/>
      <w:r w:rsidRPr="00C42073">
        <w:rPr>
          <w:rFonts w:ascii="Times New Roman" w:hAnsi="Times New Roman" w:cs="Times New Roman"/>
          <w:sz w:val="28"/>
          <w:szCs w:val="28"/>
        </w:rPr>
        <w:t xml:space="preserve"> V.V. Computational study of graphene and few –layer graphene –metal composites, induced by radiation // </w:t>
      </w:r>
      <w:proofErr w:type="spellStart"/>
      <w:proofErr w:type="gramStart"/>
      <w:r w:rsidRPr="00C42073">
        <w:rPr>
          <w:rFonts w:ascii="Times New Roman" w:hAnsi="Times New Roman" w:cs="Times New Roman"/>
          <w:sz w:val="28"/>
          <w:szCs w:val="28"/>
        </w:rPr>
        <w:t>J.Mater</w:t>
      </w:r>
      <w:proofErr w:type="spellEnd"/>
      <w:proofErr w:type="gramEnd"/>
      <w:r w:rsidRPr="00C42073">
        <w:rPr>
          <w:rFonts w:ascii="Times New Roman" w:hAnsi="Times New Roman" w:cs="Times New Roman"/>
          <w:sz w:val="28"/>
          <w:szCs w:val="28"/>
        </w:rPr>
        <w:t>. Sci&amp; Engineering, B3. – 2013. – Vol. 3. – P. 161 – 166.</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132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A.M., Guseinov N.R., </w:t>
      </w:r>
      <w:proofErr w:type="spellStart"/>
      <w:r w:rsidRPr="00C42073">
        <w:rPr>
          <w:rFonts w:ascii="Times New Roman" w:hAnsi="Times New Roman" w:cs="Times New Roman"/>
          <w:sz w:val="28"/>
          <w:szCs w:val="28"/>
        </w:rPr>
        <w:t>Nemkaeva</w:t>
      </w:r>
      <w:proofErr w:type="spellEnd"/>
      <w:r w:rsidRPr="00C42073">
        <w:rPr>
          <w:rFonts w:ascii="Times New Roman" w:hAnsi="Times New Roman" w:cs="Times New Roman"/>
          <w:sz w:val="28"/>
          <w:szCs w:val="28"/>
        </w:rPr>
        <w:t xml:space="preserve"> R.R., </w:t>
      </w:r>
      <w:proofErr w:type="spellStart"/>
      <w:r w:rsidRPr="00C42073">
        <w:rPr>
          <w:rFonts w:ascii="Times New Roman" w:hAnsi="Times New Roman" w:cs="Times New Roman"/>
          <w:sz w:val="28"/>
          <w:szCs w:val="28"/>
        </w:rPr>
        <w:t>Asanova</w:t>
      </w:r>
      <w:proofErr w:type="spellEnd"/>
      <w:r w:rsidRPr="00C42073">
        <w:rPr>
          <w:rFonts w:ascii="Times New Roman" w:hAnsi="Times New Roman" w:cs="Times New Roman"/>
          <w:sz w:val="28"/>
          <w:szCs w:val="28"/>
        </w:rPr>
        <w:t xml:space="preserve"> S.B., </w:t>
      </w:r>
      <w:proofErr w:type="spellStart"/>
      <w:r w:rsidRPr="00C42073">
        <w:rPr>
          <w:rFonts w:ascii="Times New Roman" w:hAnsi="Times New Roman" w:cs="Times New Roman"/>
          <w:sz w:val="28"/>
          <w:szCs w:val="28"/>
        </w:rPr>
        <w:t>Kudryashov</w:t>
      </w:r>
      <w:proofErr w:type="spellEnd"/>
      <w:r w:rsidRPr="00C42073">
        <w:rPr>
          <w:rFonts w:ascii="Times New Roman" w:hAnsi="Times New Roman" w:cs="Times New Roman"/>
          <w:sz w:val="28"/>
          <w:szCs w:val="28"/>
        </w:rPr>
        <w:t xml:space="preserve"> V.V. Bridge-like radiation defects in few-layer graphene // </w:t>
      </w:r>
      <w:proofErr w:type="spellStart"/>
      <w:r w:rsidRPr="00C42073">
        <w:rPr>
          <w:rFonts w:ascii="Times New Roman" w:hAnsi="Times New Roman" w:cs="Times New Roman"/>
          <w:sz w:val="28"/>
          <w:szCs w:val="28"/>
        </w:rPr>
        <w:t>Nucl.Instrum</w:t>
      </w:r>
      <w:proofErr w:type="spellEnd"/>
      <w:r w:rsidRPr="00C42073">
        <w:rPr>
          <w:rFonts w:ascii="Times New Roman" w:hAnsi="Times New Roman" w:cs="Times New Roman"/>
          <w:sz w:val="28"/>
          <w:szCs w:val="28"/>
        </w:rPr>
        <w:t xml:space="preserve"> &amp; Methods in </w:t>
      </w:r>
      <w:proofErr w:type="spellStart"/>
      <w:r w:rsidRPr="00C42073">
        <w:rPr>
          <w:rFonts w:ascii="Times New Roman" w:hAnsi="Times New Roman" w:cs="Times New Roman"/>
          <w:sz w:val="28"/>
          <w:szCs w:val="28"/>
        </w:rPr>
        <w:t>Phys.Res</w:t>
      </w:r>
      <w:proofErr w:type="spellEnd"/>
      <w:r w:rsidRPr="00C42073">
        <w:rPr>
          <w:rFonts w:ascii="Times New Roman" w:hAnsi="Times New Roman" w:cs="Times New Roman"/>
          <w:sz w:val="28"/>
          <w:szCs w:val="28"/>
        </w:rPr>
        <w:t>., B. – 2013. – Vol. 315. – P. 192 - 196.</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133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A.M., </w:t>
      </w:r>
      <w:proofErr w:type="spellStart"/>
      <w:r w:rsidRPr="00C42073">
        <w:rPr>
          <w:rFonts w:ascii="Times New Roman" w:hAnsi="Times New Roman" w:cs="Times New Roman"/>
          <w:sz w:val="28"/>
          <w:szCs w:val="28"/>
        </w:rPr>
        <w:t>Kudryashov</w:t>
      </w:r>
      <w:proofErr w:type="spellEnd"/>
      <w:r w:rsidRPr="00C42073">
        <w:rPr>
          <w:rFonts w:ascii="Times New Roman" w:hAnsi="Times New Roman" w:cs="Times New Roman"/>
          <w:sz w:val="28"/>
          <w:szCs w:val="28"/>
        </w:rPr>
        <w:t xml:space="preserve"> V.V., Guseinov N.R. Computer Simulation of Few-Layer Graphene Intercalated by Lithium for Power Sources // Journal of Electrochemical Society. – 2015. – Vol.162, №. 8. – P. A1544 – A1546.</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134 Guseinov N.</w:t>
      </w:r>
      <w:proofErr w:type="gramStart"/>
      <w:r w:rsidRPr="00C42073">
        <w:rPr>
          <w:rFonts w:ascii="Times New Roman" w:hAnsi="Times New Roman" w:cs="Times New Roman"/>
          <w:sz w:val="28"/>
          <w:szCs w:val="28"/>
        </w:rPr>
        <w:t xml:space="preserve">,  </w:t>
      </w:r>
      <w:proofErr w:type="spellStart"/>
      <w:r w:rsidRPr="00C42073">
        <w:rPr>
          <w:rFonts w:ascii="Times New Roman" w:hAnsi="Times New Roman" w:cs="Times New Roman"/>
          <w:sz w:val="28"/>
          <w:szCs w:val="28"/>
        </w:rPr>
        <w:t>Baigarinova</w:t>
      </w:r>
      <w:proofErr w:type="spellEnd"/>
      <w:proofErr w:type="gramEnd"/>
      <w:r w:rsidRPr="00C42073">
        <w:rPr>
          <w:rFonts w:ascii="Times New Roman" w:hAnsi="Times New Roman" w:cs="Times New Roman"/>
          <w:sz w:val="28"/>
          <w:szCs w:val="28"/>
        </w:rPr>
        <w:t xml:space="preserve"> G., </w:t>
      </w:r>
      <w:proofErr w:type="spellStart"/>
      <w:r w:rsidRPr="00C42073">
        <w:rPr>
          <w:rFonts w:ascii="Times New Roman" w:hAnsi="Times New Roman" w:cs="Times New Roman"/>
          <w:sz w:val="28"/>
          <w:szCs w:val="28"/>
        </w:rPr>
        <w:t>Ilyin</w:t>
      </w:r>
      <w:proofErr w:type="spellEnd"/>
      <w:r w:rsidRPr="00C42073">
        <w:rPr>
          <w:rFonts w:ascii="Times New Roman" w:hAnsi="Times New Roman" w:cs="Times New Roman"/>
          <w:sz w:val="28"/>
          <w:szCs w:val="28"/>
        </w:rPr>
        <w:t xml:space="preserve"> A. Structural damaging in few-layer graphene due to the low energy electron irradiation // Advances in Nano Research. – 2016. – Vol. 4, №. 1. – P. 45 – 50.</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135 Farahani H., </w:t>
      </w:r>
      <w:proofErr w:type="spellStart"/>
      <w:r w:rsidRPr="00C42073">
        <w:rPr>
          <w:rFonts w:ascii="Times New Roman" w:hAnsi="Times New Roman" w:cs="Times New Roman"/>
          <w:sz w:val="28"/>
          <w:szCs w:val="28"/>
        </w:rPr>
        <w:t>Wagiran</w:t>
      </w:r>
      <w:proofErr w:type="spellEnd"/>
      <w:r w:rsidRPr="00C42073">
        <w:rPr>
          <w:rFonts w:ascii="Times New Roman" w:hAnsi="Times New Roman" w:cs="Times New Roman"/>
          <w:sz w:val="28"/>
          <w:szCs w:val="28"/>
        </w:rPr>
        <w:t xml:space="preserve"> R. and </w:t>
      </w:r>
      <w:proofErr w:type="spellStart"/>
      <w:r w:rsidRPr="00C42073">
        <w:rPr>
          <w:rFonts w:ascii="Times New Roman" w:hAnsi="Times New Roman" w:cs="Times New Roman"/>
          <w:sz w:val="28"/>
          <w:szCs w:val="28"/>
        </w:rPr>
        <w:t>Hamidon</w:t>
      </w:r>
      <w:proofErr w:type="spellEnd"/>
      <w:r w:rsidRPr="00C42073">
        <w:rPr>
          <w:rFonts w:ascii="Times New Roman" w:hAnsi="Times New Roman" w:cs="Times New Roman"/>
          <w:sz w:val="28"/>
          <w:szCs w:val="28"/>
        </w:rPr>
        <w:t xml:space="preserve"> </w:t>
      </w:r>
      <w:proofErr w:type="gramStart"/>
      <w:r w:rsidRPr="00C42073">
        <w:rPr>
          <w:rFonts w:ascii="Times New Roman" w:hAnsi="Times New Roman" w:cs="Times New Roman"/>
          <w:sz w:val="28"/>
          <w:szCs w:val="28"/>
        </w:rPr>
        <w:t>M.N..</w:t>
      </w:r>
      <w:proofErr w:type="gramEnd"/>
      <w:r w:rsidRPr="00C42073">
        <w:rPr>
          <w:rFonts w:ascii="Times New Roman" w:hAnsi="Times New Roman" w:cs="Times New Roman"/>
          <w:sz w:val="28"/>
          <w:szCs w:val="28"/>
        </w:rPr>
        <w:t xml:space="preserve"> Review Humidity Sensors Principle, Mechanism, and Fabrication Technologies // A Comprehensive Review Sensors. – 2014. – Vol. 14. – Р.7881 – 7939; </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136 Chia Y.L. and </w:t>
      </w:r>
      <w:proofErr w:type="spellStart"/>
      <w:r w:rsidRPr="00C42073">
        <w:rPr>
          <w:rFonts w:ascii="Times New Roman" w:hAnsi="Times New Roman" w:cs="Times New Roman"/>
          <w:sz w:val="28"/>
          <w:szCs w:val="28"/>
        </w:rPr>
        <w:t>Gwo</w:t>
      </w:r>
      <w:proofErr w:type="spellEnd"/>
      <w:r w:rsidRPr="00C42073">
        <w:rPr>
          <w:rFonts w:ascii="Times New Roman" w:hAnsi="Times New Roman" w:cs="Times New Roman"/>
          <w:sz w:val="28"/>
          <w:szCs w:val="28"/>
        </w:rPr>
        <w:t xml:space="preserve"> B.L. Humidity Sensors: A Review // SENSOR LETTERS. – 2005. – Vol. 3. – Р. 1 – 14.</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137 Naik G., Krishnaswamy S. Room-Temperature Humidity Sensing Using Graphene Oxide Thin Films // Graphene. – 2016. – Vol. 5. – Р. 1 – 13.</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138 Lee, C. &amp; Lee, G. Humidity sensors: A Review // Sens. Lett. – 2005. – Vol. 3. – Р. 1 – 15.</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t xml:space="preserve">139 </w:t>
      </w:r>
      <w:proofErr w:type="spellStart"/>
      <w:r w:rsidRPr="00C42073">
        <w:rPr>
          <w:rFonts w:ascii="Times New Roman" w:hAnsi="Times New Roman" w:cs="Times New Roman"/>
          <w:sz w:val="28"/>
          <w:szCs w:val="28"/>
        </w:rPr>
        <w:t>Hengchang</w:t>
      </w:r>
      <w:proofErr w:type="spellEnd"/>
      <w:r w:rsidRPr="00C42073">
        <w:rPr>
          <w:rFonts w:ascii="Times New Roman" w:hAnsi="Times New Roman" w:cs="Times New Roman"/>
          <w:sz w:val="28"/>
          <w:szCs w:val="28"/>
        </w:rPr>
        <w:t xml:space="preserve"> B, </w:t>
      </w:r>
      <w:proofErr w:type="spellStart"/>
      <w:r w:rsidRPr="00C42073">
        <w:rPr>
          <w:rFonts w:ascii="Times New Roman" w:hAnsi="Times New Roman" w:cs="Times New Roman"/>
          <w:sz w:val="28"/>
          <w:szCs w:val="28"/>
        </w:rPr>
        <w:t>Kuibo</w:t>
      </w:r>
      <w:proofErr w:type="spellEnd"/>
      <w:r w:rsidRPr="00C42073">
        <w:rPr>
          <w:rFonts w:ascii="Times New Roman" w:hAnsi="Times New Roman" w:cs="Times New Roman"/>
          <w:sz w:val="28"/>
          <w:szCs w:val="28"/>
        </w:rPr>
        <w:t xml:space="preserve"> Y, Xiao X, Jing J, Shu W, </w:t>
      </w:r>
      <w:proofErr w:type="spellStart"/>
      <w:r w:rsidRPr="00C42073">
        <w:rPr>
          <w:rFonts w:ascii="Times New Roman" w:hAnsi="Times New Roman" w:cs="Times New Roman"/>
          <w:sz w:val="28"/>
          <w:szCs w:val="28"/>
        </w:rPr>
        <w:t>Litao</w:t>
      </w:r>
      <w:proofErr w:type="spellEnd"/>
      <w:r w:rsidRPr="00C42073">
        <w:rPr>
          <w:rFonts w:ascii="Times New Roman" w:hAnsi="Times New Roman" w:cs="Times New Roman"/>
          <w:sz w:val="28"/>
          <w:szCs w:val="28"/>
        </w:rPr>
        <w:t xml:space="preserve"> S, Mauricio T &amp; Mildred </w:t>
      </w:r>
      <w:proofErr w:type="gramStart"/>
      <w:r w:rsidRPr="00C42073">
        <w:rPr>
          <w:rFonts w:ascii="Times New Roman" w:hAnsi="Times New Roman" w:cs="Times New Roman"/>
          <w:sz w:val="28"/>
          <w:szCs w:val="28"/>
        </w:rPr>
        <w:t>S..</w:t>
      </w:r>
      <w:proofErr w:type="gramEnd"/>
      <w:r w:rsidRPr="00C42073">
        <w:rPr>
          <w:rFonts w:ascii="Times New Roman" w:hAnsi="Times New Roman" w:cs="Times New Roman"/>
          <w:sz w:val="28"/>
          <w:szCs w:val="28"/>
        </w:rPr>
        <w:t xml:space="preserve"> Ultrahigh humidity sensitivity of graphene oxide // </w:t>
      </w:r>
      <w:r w:rsidRPr="00C42073">
        <w:rPr>
          <w:rFonts w:ascii="Times New Roman" w:hAnsi="Times New Roman" w:cs="Times New Roman"/>
          <w:iCs/>
          <w:sz w:val="28"/>
          <w:szCs w:val="28"/>
        </w:rPr>
        <w:t>Scientific Reports. – 2013. – Vol. 3. – Р. 1 – 7.</w:t>
      </w:r>
    </w:p>
    <w:p w:rsidR="00AC1C25" w:rsidRPr="00C42073" w:rsidRDefault="00AC1C25" w:rsidP="00AC1C25">
      <w:pPr>
        <w:pStyle w:val="a3"/>
        <w:numPr>
          <w:ilvl w:val="0"/>
          <w:numId w:val="2"/>
        </w:numPr>
        <w:spacing w:after="0" w:line="360" w:lineRule="auto"/>
        <w:ind w:left="0" w:firstLine="709"/>
        <w:jc w:val="both"/>
        <w:rPr>
          <w:rFonts w:ascii="Times New Roman" w:hAnsi="Times New Roman" w:cs="Times New Roman"/>
          <w:sz w:val="28"/>
          <w:szCs w:val="28"/>
        </w:rPr>
      </w:pPr>
      <w:r w:rsidRPr="00C42073">
        <w:rPr>
          <w:rFonts w:ascii="Times New Roman" w:hAnsi="Times New Roman" w:cs="Times New Roman"/>
          <w:sz w:val="28"/>
          <w:szCs w:val="28"/>
        </w:rPr>
        <w:lastRenderedPageBreak/>
        <w:t xml:space="preserve">140 </w:t>
      </w:r>
      <w:proofErr w:type="spellStart"/>
      <w:r w:rsidRPr="00C42073">
        <w:rPr>
          <w:rFonts w:ascii="Times New Roman" w:hAnsi="Times New Roman" w:cs="Times New Roman"/>
          <w:sz w:val="28"/>
          <w:szCs w:val="28"/>
        </w:rPr>
        <w:t>Schedin</w:t>
      </w:r>
      <w:proofErr w:type="spellEnd"/>
      <w:r w:rsidRPr="00C42073">
        <w:rPr>
          <w:rFonts w:ascii="Times New Roman" w:hAnsi="Times New Roman" w:cs="Times New Roman"/>
          <w:sz w:val="28"/>
          <w:szCs w:val="28"/>
        </w:rPr>
        <w:t xml:space="preserve"> F., </w:t>
      </w:r>
      <w:proofErr w:type="spellStart"/>
      <w:r w:rsidRPr="00C42073">
        <w:rPr>
          <w:rFonts w:ascii="Times New Roman" w:hAnsi="Times New Roman" w:cs="Times New Roman"/>
          <w:sz w:val="28"/>
          <w:szCs w:val="28"/>
        </w:rPr>
        <w:t>Geim</w:t>
      </w:r>
      <w:proofErr w:type="spellEnd"/>
      <w:r w:rsidRPr="00C42073">
        <w:rPr>
          <w:rFonts w:ascii="Times New Roman" w:hAnsi="Times New Roman" w:cs="Times New Roman"/>
          <w:sz w:val="28"/>
          <w:szCs w:val="28"/>
        </w:rPr>
        <w:t xml:space="preserve">, A.K., Morozov S.V., Hill E.W., Blake P., </w:t>
      </w:r>
      <w:proofErr w:type="spellStart"/>
      <w:r w:rsidRPr="00C42073">
        <w:rPr>
          <w:rFonts w:ascii="Times New Roman" w:hAnsi="Times New Roman" w:cs="Times New Roman"/>
          <w:sz w:val="28"/>
          <w:szCs w:val="28"/>
        </w:rPr>
        <w:t>Katsnelson</w:t>
      </w:r>
      <w:proofErr w:type="spellEnd"/>
      <w:r w:rsidRPr="00C42073">
        <w:rPr>
          <w:rFonts w:ascii="Times New Roman" w:hAnsi="Times New Roman" w:cs="Times New Roman"/>
          <w:sz w:val="28"/>
          <w:szCs w:val="28"/>
        </w:rPr>
        <w:t xml:space="preserve"> M.I. and </w:t>
      </w:r>
      <w:proofErr w:type="spellStart"/>
      <w:r w:rsidRPr="00C42073">
        <w:rPr>
          <w:rFonts w:ascii="Times New Roman" w:hAnsi="Times New Roman" w:cs="Times New Roman"/>
          <w:sz w:val="28"/>
          <w:szCs w:val="28"/>
        </w:rPr>
        <w:t>Novoselov</w:t>
      </w:r>
      <w:proofErr w:type="spellEnd"/>
      <w:r w:rsidRPr="00C42073">
        <w:rPr>
          <w:rFonts w:ascii="Times New Roman" w:hAnsi="Times New Roman" w:cs="Times New Roman"/>
          <w:sz w:val="28"/>
          <w:szCs w:val="28"/>
        </w:rPr>
        <w:t xml:space="preserve"> K.S. Detection of Individual Gas Molecules Adsorbed on Graphene // Nature Materials. – 2007. – Vol. 6. – Р. 652 – 655. </w:t>
      </w:r>
    </w:p>
    <w:p w:rsidR="00AC1C25" w:rsidRPr="00660BDF" w:rsidRDefault="00AC1C25" w:rsidP="00AC1C25">
      <w:pPr>
        <w:spacing w:after="0" w:line="360" w:lineRule="auto"/>
        <w:ind w:firstLine="709"/>
        <w:jc w:val="both"/>
        <w:rPr>
          <w:rFonts w:ascii="Times New Roman" w:eastAsia="Calibri" w:hAnsi="Times New Roman" w:cs="Times New Roman"/>
          <w:sz w:val="28"/>
          <w:szCs w:val="28"/>
        </w:rPr>
      </w:pPr>
    </w:p>
    <w:p w:rsidR="004F3C28" w:rsidRDefault="004F3C28" w:rsidP="00AC1C25">
      <w:pPr>
        <w:spacing w:after="0" w:line="360" w:lineRule="auto"/>
      </w:pPr>
      <w:bookmarkStart w:id="1" w:name="_GoBack"/>
      <w:bookmarkEnd w:id="1"/>
    </w:p>
    <w:sectPr w:rsidR="004F3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0641"/>
    <w:multiLevelType w:val="hybridMultilevel"/>
    <w:tmpl w:val="1316A9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4A4CE8"/>
    <w:multiLevelType w:val="hybridMultilevel"/>
    <w:tmpl w:val="FE0EE206"/>
    <w:lvl w:ilvl="0" w:tplc="03787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40"/>
    <w:rsid w:val="004F3C28"/>
    <w:rsid w:val="00900677"/>
    <w:rsid w:val="00AC1C25"/>
    <w:rsid w:val="00BF5EE2"/>
    <w:rsid w:val="00CA0640"/>
    <w:rsid w:val="00E0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027AA-0E58-44C6-8011-775CAD43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C25"/>
    <w:pPr>
      <w:ind w:left="720"/>
      <w:contextualSpacing/>
    </w:pPr>
  </w:style>
  <w:style w:type="character" w:styleId="a4">
    <w:name w:val="Hyperlink"/>
    <w:basedOn w:val="a0"/>
    <w:uiPriority w:val="99"/>
    <w:unhideWhenUsed/>
    <w:rsid w:val="00AC1C25"/>
    <w:rPr>
      <w:color w:val="0563C1" w:themeColor="hyperlink"/>
      <w:u w:val="single"/>
    </w:rPr>
  </w:style>
  <w:style w:type="table" w:styleId="a5">
    <w:name w:val="Table Grid"/>
    <w:basedOn w:val="a1"/>
    <w:uiPriority w:val="39"/>
    <w:rsid w:val="00AC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3.nd.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people.smp.uq.edu" TargetMode="External"/><Relationship Id="rId2" Type="http://schemas.openxmlformats.org/officeDocument/2006/relationships/styles" Target="styles.xml"/><Relationship Id="rId16" Type="http://schemas.openxmlformats.org/officeDocument/2006/relationships/hyperlink" Target="http://web.mst.ed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ocw.mit.edu"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library.ku.ac.k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1134</Words>
  <Characters>6469</Characters>
  <Application>Microsoft Office Word</Application>
  <DocSecurity>0</DocSecurity>
  <Lines>53</Lines>
  <Paragraphs>15</Paragraphs>
  <ScaleCrop>false</ScaleCrop>
  <Company>SPecialiST RePack</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2023-11-16T10:48:00Z</dcterms:created>
  <dcterms:modified xsi:type="dcterms:W3CDTF">2024-11-05T12:39:00Z</dcterms:modified>
</cp:coreProperties>
</file>