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D58E8" w14:textId="78A68846" w:rsidR="00183C51" w:rsidRPr="00C05CEB" w:rsidRDefault="00183C51" w:rsidP="00183C51">
      <w:pPr>
        <w:spacing w:after="0" w:line="240" w:lineRule="auto"/>
        <w:jc w:val="center"/>
        <w:rPr>
          <w:rFonts w:ascii="Times New Roman" w:hAnsi="Times New Roman" w:cs="Times New Roman"/>
          <w:b/>
          <w:bCs/>
          <w:sz w:val="24"/>
          <w:szCs w:val="24"/>
        </w:rPr>
      </w:pPr>
      <w:r w:rsidRPr="00183C51">
        <w:rPr>
          <w:rFonts w:ascii="Times New Roman" w:hAnsi="Times New Roman" w:cs="Times New Roman"/>
          <w:b/>
          <w:bCs/>
          <w:sz w:val="24"/>
          <w:szCs w:val="24"/>
        </w:rPr>
        <w:t xml:space="preserve">Lecture </w:t>
      </w:r>
      <w:r w:rsidR="00C05CEB" w:rsidRPr="00C05CEB">
        <w:rPr>
          <w:rFonts w:ascii="Times New Roman" w:hAnsi="Times New Roman" w:cs="Times New Roman"/>
          <w:b/>
          <w:bCs/>
          <w:sz w:val="24"/>
          <w:szCs w:val="24"/>
        </w:rPr>
        <w:t>9</w:t>
      </w:r>
    </w:p>
    <w:p w14:paraId="2F2877C7" w14:textId="1EE8383C" w:rsidR="00183C51" w:rsidRPr="00183C51" w:rsidRDefault="00C05CEB" w:rsidP="00183C51">
      <w:pPr>
        <w:spacing w:after="0" w:line="240" w:lineRule="auto"/>
        <w:jc w:val="center"/>
        <w:rPr>
          <w:rFonts w:ascii="Times New Roman" w:hAnsi="Times New Roman" w:cs="Times New Roman"/>
          <w:b/>
          <w:bCs/>
          <w:sz w:val="24"/>
          <w:szCs w:val="24"/>
        </w:rPr>
      </w:pPr>
      <w:r w:rsidRPr="00C05CEB">
        <w:rPr>
          <w:rFonts w:ascii="Times New Roman" w:hAnsi="Times New Roman" w:cs="Times New Roman"/>
          <w:b/>
          <w:bCs/>
          <w:sz w:val="24"/>
          <w:szCs w:val="24"/>
        </w:rPr>
        <w:t>Near-Field to Far-Field Transformation</w:t>
      </w:r>
    </w:p>
    <w:p w14:paraId="492A96A9" w14:textId="77777777" w:rsidR="00183C51" w:rsidRDefault="00183C51" w:rsidP="00183C51">
      <w:pPr>
        <w:spacing w:after="0" w:line="240" w:lineRule="auto"/>
        <w:ind w:firstLine="567"/>
        <w:jc w:val="both"/>
        <w:rPr>
          <w:rFonts w:ascii="Times New Roman" w:hAnsi="Times New Roman" w:cs="Times New Roman"/>
          <w:sz w:val="24"/>
          <w:szCs w:val="24"/>
        </w:rPr>
      </w:pPr>
    </w:p>
    <w:p w14:paraId="6F128015" w14:textId="3A3D2652" w:rsidR="00183C51" w:rsidRPr="003E7A13"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Aim of the Lecture</w:t>
      </w:r>
      <w:r w:rsidRPr="00183C51">
        <w:rPr>
          <w:rFonts w:ascii="Times New Roman" w:hAnsi="Times New Roman" w:cs="Times New Roman"/>
          <w:b/>
          <w:bCs/>
          <w:i/>
          <w:iCs/>
          <w:sz w:val="24"/>
          <w:szCs w:val="24"/>
          <w:lang w:val="kk-KZ"/>
        </w:rPr>
        <w:t>:</w:t>
      </w:r>
      <w:r>
        <w:rPr>
          <w:rFonts w:ascii="Times New Roman" w:hAnsi="Times New Roman" w:cs="Times New Roman"/>
          <w:sz w:val="24"/>
          <w:szCs w:val="24"/>
          <w:lang w:val="kk-KZ"/>
        </w:rPr>
        <w:t xml:space="preserve"> </w:t>
      </w:r>
      <w:r w:rsidR="00C05CEB" w:rsidRPr="00C05CEB">
        <w:rPr>
          <w:rFonts w:ascii="Times New Roman" w:hAnsi="Times New Roman" w:cs="Times New Roman"/>
          <w:sz w:val="24"/>
          <w:szCs w:val="24"/>
        </w:rPr>
        <w:t>The aim of this lecture is to provide students with a clear and rigorous understanding of the physical differences between near-field and far-field electromagnetic regions, and to introduce the mathematical techniques used to transform measured or simulated near-field data into far-field radiation patterns. The lecture seeks to explain why far-field quantities are essential for antenna characterization, how near-field scanning can be used to obtain them in compact environments, and what theoretical principles underlie these transformations. By presenting planar, cylindrical, spherical, and equivalent-source transformation methods, the lecture prepares students to analyse and interpret radiation behavior accurately even when direct far-field measurements are impractical.</w:t>
      </w:r>
    </w:p>
    <w:p w14:paraId="33C89EA4"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327ABA8B" w14:textId="77777777" w:rsidR="00183C51" w:rsidRPr="00183C51" w:rsidRDefault="00183C51" w:rsidP="009F3233">
      <w:pPr>
        <w:spacing w:after="0" w:line="240" w:lineRule="auto"/>
        <w:ind w:firstLine="709"/>
        <w:jc w:val="both"/>
        <w:rPr>
          <w:rFonts w:ascii="Times New Roman" w:hAnsi="Times New Roman" w:cs="Times New Roman"/>
          <w:b/>
          <w:bCs/>
          <w:i/>
          <w:iCs/>
          <w:sz w:val="24"/>
          <w:szCs w:val="24"/>
        </w:rPr>
      </w:pPr>
      <w:r w:rsidRPr="00183C51">
        <w:rPr>
          <w:rFonts w:ascii="Times New Roman" w:hAnsi="Times New Roman" w:cs="Times New Roman"/>
          <w:b/>
          <w:bCs/>
          <w:i/>
          <w:iCs/>
          <w:sz w:val="24"/>
          <w:szCs w:val="24"/>
        </w:rPr>
        <w:t>Objectives</w:t>
      </w:r>
    </w:p>
    <w:p w14:paraId="6EC32D7B" w14:textId="6876EA25" w:rsidR="00183C51" w:rsidRDefault="00C05CEB" w:rsidP="009F3233">
      <w:pPr>
        <w:spacing w:after="0" w:line="240" w:lineRule="auto"/>
        <w:ind w:firstLine="709"/>
        <w:jc w:val="both"/>
        <w:rPr>
          <w:rFonts w:ascii="Times New Roman" w:hAnsi="Times New Roman" w:cs="Times New Roman"/>
          <w:sz w:val="24"/>
          <w:szCs w:val="24"/>
        </w:rPr>
      </w:pPr>
      <w:r w:rsidRPr="00C05CEB">
        <w:rPr>
          <w:rFonts w:ascii="Times New Roman" w:hAnsi="Times New Roman" w:cs="Times New Roman"/>
          <w:sz w:val="24"/>
          <w:szCs w:val="24"/>
        </w:rPr>
        <w:t>By the end of the lecture, students will be able to distinguish clearly between reactive near-field, radiating near-field, and far-field regions, and explain the physical and geometric criteria that define them. They will understand why far-field quantities such as radiation patterns, gain, and directivity must often be derived rather than measured directly. Students will learn how near-field data can completely determine the radiated fields via Maxwell’s equations, and how different scanning geometries—planar, spherical, and cylindrical—are used to acquire the necessary information. They will be able to describe the principles of Fourier-based angular spectrum methods, spherical and cylindrical modal expansions, and equivalent-source techniques for reconstructing far-field patterns. Additionally, students will gain awareness of practical issues such as sampling requirements, probe correction, truncation effects, and numerical stability, and will be able to explain where and why near-field to far-field transformation is applied in antenna testing, EMC assessment, radar systems, and high-frequency component design.</w:t>
      </w:r>
    </w:p>
    <w:p w14:paraId="0ADC1E31" w14:textId="77777777" w:rsidR="0056186F" w:rsidRPr="00183C51" w:rsidRDefault="0056186F" w:rsidP="009F3233">
      <w:pPr>
        <w:spacing w:after="0" w:line="240" w:lineRule="auto"/>
        <w:ind w:firstLine="709"/>
        <w:jc w:val="both"/>
        <w:rPr>
          <w:rFonts w:ascii="Times New Roman" w:hAnsi="Times New Roman" w:cs="Times New Roman"/>
          <w:sz w:val="24"/>
          <w:szCs w:val="24"/>
        </w:rPr>
      </w:pPr>
    </w:p>
    <w:p w14:paraId="764E10F6" w14:textId="7F70F64F" w:rsidR="00183C51" w:rsidRDefault="00183C51" w:rsidP="009F3233">
      <w:pPr>
        <w:spacing w:after="0" w:line="240" w:lineRule="auto"/>
        <w:ind w:firstLine="709"/>
        <w:jc w:val="both"/>
        <w:rPr>
          <w:rFonts w:ascii="Times New Roman" w:hAnsi="Times New Roman" w:cs="Times New Roman"/>
          <w:iCs/>
          <w:sz w:val="24"/>
          <w:szCs w:val="24"/>
        </w:rPr>
      </w:pPr>
      <w:r w:rsidRPr="00183C51">
        <w:rPr>
          <w:rFonts w:ascii="Times New Roman" w:hAnsi="Times New Roman" w:cs="Times New Roman"/>
          <w:b/>
          <w:bCs/>
          <w:i/>
          <w:iCs/>
          <w:sz w:val="24"/>
          <w:szCs w:val="24"/>
        </w:rPr>
        <w:t>Key Terms</w:t>
      </w:r>
      <w:r w:rsidRPr="00183C51">
        <w:rPr>
          <w:rFonts w:ascii="Times New Roman" w:hAnsi="Times New Roman" w:cs="Times New Roman"/>
          <w:b/>
          <w:bCs/>
          <w:i/>
          <w:iCs/>
          <w:sz w:val="24"/>
          <w:szCs w:val="24"/>
          <w:lang w:val="kk-KZ"/>
        </w:rPr>
        <w:t>:</w:t>
      </w:r>
      <w:r>
        <w:rPr>
          <w:rFonts w:ascii="Times New Roman" w:hAnsi="Times New Roman" w:cs="Times New Roman"/>
          <w:b/>
          <w:bCs/>
          <w:sz w:val="24"/>
          <w:szCs w:val="24"/>
          <w:lang w:val="kk-KZ"/>
        </w:rPr>
        <w:t xml:space="preserve"> </w:t>
      </w:r>
      <w:r w:rsidR="00C05CEB" w:rsidRPr="00C05CEB">
        <w:rPr>
          <w:rFonts w:ascii="Times New Roman" w:hAnsi="Times New Roman" w:cs="Times New Roman"/>
          <w:iCs/>
          <w:sz w:val="24"/>
          <w:szCs w:val="24"/>
        </w:rPr>
        <w:t>Near field refers to the region close to a radiating structure where reactive or non-propagating fields dominate and the field distribution depends strongly on geometry. Far field (Fraunhofer region) is the distant region where fields behave as plane waves and radiation patterns stabilize. The reactive near-field region contains stored electric and magnetic energy, while the radiating near field (Fresnel region) contains radiating waves whose angular pattern is still distance-dependent. Radiation pattern describes the angular distribution of radiated power. Planar near-field scanning captures fields on a flat measurement surface; spherical and cylindrical scanning capture fields on curved measurement geometries. Angular spectrum refers to the plane-wave decomposition used in planar near-field to far-field transformation. Spherical wave expansion and cylindrical wave expansion express measured fields in modal bases suitable for curved scanning geometries. Equivalent sources represent a fictitious electric or magnetic current distribution that reproduces the measured near-field. These terms form the foundational vocabulary for understanding near-field to far-field transformation techniques.</w:t>
      </w:r>
    </w:p>
    <w:p w14:paraId="2BA63581" w14:textId="6CE7B31C" w:rsidR="00C05CEB" w:rsidRDefault="00C05CEB" w:rsidP="009F3233">
      <w:pPr>
        <w:spacing w:after="0" w:line="240" w:lineRule="auto"/>
        <w:ind w:firstLine="709"/>
        <w:jc w:val="both"/>
        <w:rPr>
          <w:rFonts w:ascii="Times New Roman" w:hAnsi="Times New Roman" w:cs="Times New Roman"/>
          <w:sz w:val="24"/>
          <w:szCs w:val="24"/>
        </w:rPr>
      </w:pPr>
    </w:p>
    <w:p w14:paraId="0FCF24B2" w14:textId="77777777" w:rsidR="00C05CEB" w:rsidRPr="00183C51" w:rsidRDefault="00C05CEB" w:rsidP="009F3233">
      <w:pPr>
        <w:spacing w:after="0" w:line="240" w:lineRule="auto"/>
        <w:ind w:firstLine="709"/>
        <w:jc w:val="both"/>
        <w:rPr>
          <w:rFonts w:ascii="Times New Roman" w:hAnsi="Times New Roman" w:cs="Times New Roman"/>
          <w:sz w:val="24"/>
          <w:szCs w:val="24"/>
        </w:rPr>
      </w:pPr>
    </w:p>
    <w:p w14:paraId="58ACC5D6" w14:textId="77777777" w:rsidR="00183C51" w:rsidRPr="009F3233" w:rsidRDefault="00183C51" w:rsidP="00183C51">
      <w:pPr>
        <w:spacing w:after="0" w:line="240" w:lineRule="auto"/>
        <w:ind w:firstLine="567"/>
        <w:jc w:val="center"/>
        <w:rPr>
          <w:rFonts w:ascii="Times New Roman" w:hAnsi="Times New Roman" w:cs="Times New Roman"/>
          <w:b/>
          <w:bCs/>
          <w:sz w:val="24"/>
          <w:szCs w:val="24"/>
        </w:rPr>
      </w:pPr>
      <w:r w:rsidRPr="009F3233">
        <w:rPr>
          <w:rFonts w:ascii="Times New Roman" w:hAnsi="Times New Roman" w:cs="Times New Roman"/>
          <w:b/>
          <w:bCs/>
          <w:sz w:val="24"/>
          <w:szCs w:val="24"/>
        </w:rPr>
        <w:lastRenderedPageBreak/>
        <w:t>Main Content</w:t>
      </w:r>
    </w:p>
    <w:p w14:paraId="5A3DB071" w14:textId="05ADDFE6" w:rsidR="009F3233" w:rsidRPr="0056186F" w:rsidRDefault="00C05CEB" w:rsidP="009F3233">
      <w:pPr>
        <w:pStyle w:val="21"/>
        <w:spacing w:before="0" w:line="240" w:lineRule="auto"/>
        <w:ind w:firstLine="709"/>
        <w:jc w:val="both"/>
        <w:rPr>
          <w:rFonts w:ascii="Times New Roman" w:hAnsi="Times New Roman" w:cs="Times New Roman"/>
          <w:i/>
          <w:iCs/>
          <w:color w:val="auto"/>
          <w:sz w:val="24"/>
          <w:szCs w:val="24"/>
        </w:rPr>
      </w:pPr>
      <w:r w:rsidRPr="00C05CEB">
        <w:rPr>
          <w:rFonts w:ascii="Times New Roman" w:hAnsi="Times New Roman" w:cs="Times New Roman"/>
          <w:i/>
          <w:iCs/>
          <w:color w:val="auto"/>
          <w:sz w:val="24"/>
          <w:szCs w:val="24"/>
        </w:rPr>
        <w:t>Introduction to Near-Field and Far-Field Concepts</w:t>
      </w:r>
    </w:p>
    <w:p w14:paraId="4865CFA8"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In electromagnetic theory, the fields produced by a radiating source, such as an antenna, are not uniform in space and do not behave the same at all distances from the source. Instead, the space surrounding a radiator is traditionally divided into two main regions: the near-field region and the far-field region. This distinction is not merely a geometric convenience; it reflects fundamental differences in the physical behavior of the electromagnetic fields.</w:t>
      </w:r>
    </w:p>
    <w:p w14:paraId="04DC4317"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Close to the antenna, in the near-field region, the fields are strongly influenced by the specific geometry of the structure, and the energy can be predominantly reactive rather than radiative. Here, electric and magnetic fields are tightly coupled to the source, can have complex spatial variations, and may not resemble simple propagating waves. Energy in this region tends to oscillate back and forth between the antenna and the surrounding space rather than being efficiently carried away to infinity.</w:t>
      </w:r>
    </w:p>
    <w:p w14:paraId="110681C8"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Far from the antenna, in the far-field region, the fields settle into a simpler pattern characteristic of radiating waves. The angular distribution of radiation becomes essentially independent of distance; only the magnitude scales with distance according to an inverse-square law for power. In this region, the electric and magnetic fields are almost perfectly transverse (perpendicular to the direction of propagation and to each other), and their ratio approaches the intrinsic impedance of the surrounding medium.</w:t>
      </w:r>
    </w:p>
    <w:p w14:paraId="41AD8084"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In practice, many measurements and simulations are performed in the near-field region because it is easier, more compact, and often more controlled than attempting to measure fields in the true far field. However, engineering decisions—such as antenna gain, directivity, sidelobe levels, and interference potential—are usually based on far-field quantities. This creates the need for a systematic method to transform near-field data into far-field patterns: the near-field to far-field (NF–FF) transformation.</w:t>
      </w:r>
    </w:p>
    <w:p w14:paraId="6958AE2D" w14:textId="77777777" w:rsidR="009F3233" w:rsidRPr="00C05CEB" w:rsidRDefault="009F3233" w:rsidP="009F3233">
      <w:pPr>
        <w:pStyle w:val="21"/>
        <w:spacing w:before="0" w:line="240" w:lineRule="auto"/>
        <w:ind w:firstLine="709"/>
        <w:jc w:val="both"/>
        <w:rPr>
          <w:rFonts w:ascii="Times New Roman" w:hAnsi="Times New Roman" w:cs="Times New Roman"/>
          <w:i/>
          <w:iCs/>
          <w:color w:val="auto"/>
          <w:sz w:val="24"/>
          <w:szCs w:val="24"/>
          <w:lang w:val="ru-KZ"/>
        </w:rPr>
      </w:pPr>
    </w:p>
    <w:p w14:paraId="66FF2DAC" w14:textId="32C621B8" w:rsidR="009F3233" w:rsidRPr="000359A4" w:rsidRDefault="00C05CEB" w:rsidP="009F3233">
      <w:pPr>
        <w:pStyle w:val="21"/>
        <w:spacing w:before="0" w:line="240" w:lineRule="auto"/>
        <w:ind w:firstLine="709"/>
        <w:jc w:val="both"/>
        <w:rPr>
          <w:rFonts w:ascii="Times New Roman" w:hAnsi="Times New Roman" w:cs="Times New Roman"/>
          <w:i/>
          <w:iCs/>
          <w:color w:val="auto"/>
          <w:sz w:val="24"/>
          <w:szCs w:val="24"/>
        </w:rPr>
      </w:pPr>
      <w:r w:rsidRPr="00C05CEB">
        <w:rPr>
          <w:rFonts w:ascii="Times New Roman" w:hAnsi="Times New Roman" w:cs="Times New Roman"/>
          <w:i/>
          <w:iCs/>
          <w:color w:val="auto"/>
          <w:sz w:val="24"/>
          <w:szCs w:val="24"/>
        </w:rPr>
        <w:t>Characteristics of Near-Field and Far-Field Regions</w:t>
      </w:r>
    </w:p>
    <w:p w14:paraId="361046FC"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The near-field and far-field regions differ in both physical behavior and engineering interpretation. Understanding these differences is critical to properly designing measurement setups and interpreting simulation results.</w:t>
      </w:r>
    </w:p>
    <w:p w14:paraId="297FF8A8"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The near-field region is typically defined as the region within a distance of roughly a few wavelengths from the antenna, though more precise boundaries depend on antenna size and type. The near field is often subdivided into a reactive near-field region, where stored energy dominates, and a radiating near-field (Fresnel) region, where radiation is present but the field pattern still depends strongly on distance and geometry. In the reactive near field, fields are largely non-propagating: the energy does not flow away steadily but rather oscillates between electric and magnetic storage around the source. Field lines can be strongly curved, and the ratio of electric to magnetic fields may deviate significantly from that of a plane wave.</w:t>
      </w:r>
    </w:p>
    <w:p w14:paraId="2D7306F8"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 xml:space="preserve">In contrast, the far-field region (Fraunhofer region) is defined as the region sufficiently distant from the antenna such that the radiated waves locally approximate plane waves. The field pattern in this region becomes independent of distance except for a 1/R scaling of field amplitude (and 1/R² for power density). The angular field distribution measured at one distance is essentially the same at any larger distance, making this region the natural domain for defining radiation patterns, gain, directivity, and sidelobe levels. In </w:t>
      </w:r>
      <w:r w:rsidRPr="00C05CEB">
        <w:rPr>
          <w:rFonts w:ascii="Times New Roman" w:hAnsi="Times New Roman" w:cs="Times New Roman"/>
          <w:sz w:val="24"/>
          <w:szCs w:val="24"/>
          <w:lang w:val="ru-KZ"/>
        </w:rPr>
        <w:lastRenderedPageBreak/>
        <w:t>the far field, electromagnetic fields satisfy simple relationships: the electric and magnetic fields are orthogonal to each other and to the direction of propagation, and their magnitudes are related by the wave impedance of the medium.</w:t>
      </w:r>
    </w:p>
    <w:p w14:paraId="30DF2BF1"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The boundary between near and far field is often estimated using criteria that involve both wavelength and physical dimensions of the antenna. For electrically large antennas, the transition distance can be many wavelengths, making direct far-field measurements in a laboratory environment impractical. This is one of the main motivations for near-field measurement techniques combined with NF–FF transformation.</w:t>
      </w:r>
    </w:p>
    <w:p w14:paraId="04485399" w14:textId="77777777" w:rsidR="009F3233" w:rsidRPr="0099697D" w:rsidRDefault="009F3233" w:rsidP="009F3233">
      <w:pPr>
        <w:pStyle w:val="21"/>
        <w:spacing w:before="0" w:line="240" w:lineRule="auto"/>
        <w:ind w:firstLine="709"/>
        <w:jc w:val="both"/>
        <w:rPr>
          <w:rFonts w:ascii="Times New Roman" w:hAnsi="Times New Roman" w:cs="Times New Roman"/>
          <w:i/>
          <w:iCs/>
          <w:color w:val="auto"/>
          <w:sz w:val="24"/>
          <w:szCs w:val="24"/>
          <w:lang w:val="ru-KZ"/>
        </w:rPr>
      </w:pPr>
    </w:p>
    <w:p w14:paraId="65BBBD6A" w14:textId="1347C0DD" w:rsidR="009F3233" w:rsidRPr="000359A4" w:rsidRDefault="00C05CEB" w:rsidP="009F3233">
      <w:pPr>
        <w:pStyle w:val="21"/>
        <w:spacing w:before="0" w:line="240" w:lineRule="auto"/>
        <w:ind w:firstLine="709"/>
        <w:jc w:val="both"/>
        <w:rPr>
          <w:rFonts w:ascii="Times New Roman" w:hAnsi="Times New Roman" w:cs="Times New Roman"/>
          <w:i/>
          <w:iCs/>
          <w:color w:val="auto"/>
          <w:sz w:val="24"/>
          <w:szCs w:val="24"/>
        </w:rPr>
      </w:pPr>
      <w:r w:rsidRPr="00C05CEB">
        <w:rPr>
          <w:rFonts w:ascii="Times New Roman" w:hAnsi="Times New Roman" w:cs="Times New Roman"/>
          <w:i/>
          <w:iCs/>
          <w:color w:val="auto"/>
          <w:sz w:val="24"/>
          <w:szCs w:val="24"/>
        </w:rPr>
        <w:t>Near-Field to Far-Field Transformation</w:t>
      </w:r>
    </w:p>
    <w:p w14:paraId="5E9DD06B"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Near-field to far-field transformation is a mathematically rigorous procedure that allows one to compute the far-field radiation pattern of an antenna or radiating structure from measured or simulated near-field data. Instead of placing measurement equipment at very large distances in an open environment, engineers can acquire detailed field information in a compact, controlled region close to the antenna, and then reconstruct the far-field pattern through numerical processing.</w:t>
      </w:r>
    </w:p>
    <w:p w14:paraId="67518E95"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The general idea is that Maxwell’s equations are linear, and the fields produced by a source are fully determined by their values over a closed surface surrounding the source. Once the fields are known on that surface (or on a sampling plane or cylinder), the values elsewhere—including at very large distances—can be computed through integral representations or spectral transforms.</w:t>
      </w:r>
    </w:p>
    <w:p w14:paraId="3ED7D1AE"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In planar near-field scanning, the fields are measured over a rectangular plane located near the antenna under test. The measured tangential field components can be expressed as a superposition of plane waves. By applying Fourier transform techniques to this spatial data, one obtains the angular spectrum of plane waves, which directly corresponds to the far-field distribution. In this approach, the near-field measurements are in the spatial domain, and the far-field pattern is obtained in the angular (spatial-frequency) domain via Fourier transforms.</w:t>
      </w:r>
    </w:p>
    <w:p w14:paraId="7893DB19"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For antennas that are better represented in cylindrical or spherical geometries, cylindrical and spherical near-field scanning techniques are employed. In spherical near-field scanning, for instance, the fields are measured at a large number of points on a spherical surface surrounding the antenna. These measurements are then expanded in terms of spherical wave functions. From these expansions, the far-field pattern is obtained by evaluating the spherical wave representation at large radii. Cylindrical scanning follows a similar philosophy but uses cylindrical wave expansions, appropriate for elongated or directive antennas.</w:t>
      </w:r>
    </w:p>
    <w:p w14:paraId="5B493495"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Another powerful approach involves equivalent source methods. In these methods, one constructs an “equivalent” distribution of electric and/or magnetic currents on a fictitious surface or in a region near the antenna. This distribution is chosen such that it reproduces the measured near-field data. Once the equivalent sources are known, standard radiation integrals can be applied to compute the far field. This approach can be especially useful in simulation, where equivalent currents can be extracted from numerical results on a bounding surface.</w:t>
      </w:r>
    </w:p>
    <w:p w14:paraId="2273248D"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 xml:space="preserve">All these techniques share the same underlying principle: near-field data, properly sampled and processed, contain all the information necessary to uniquely determine the </w:t>
      </w:r>
      <w:r w:rsidRPr="00C05CEB">
        <w:rPr>
          <w:rFonts w:ascii="Times New Roman" w:hAnsi="Times New Roman" w:cs="Times New Roman"/>
          <w:sz w:val="24"/>
          <w:szCs w:val="24"/>
          <w:lang w:val="ru-KZ"/>
        </w:rPr>
        <w:lastRenderedPageBreak/>
        <w:t>far-field radiation pattern, provided that the sampling is sufficient and numerical errors are controlled.</w:t>
      </w:r>
    </w:p>
    <w:p w14:paraId="4B2C5F2D" w14:textId="7081D526" w:rsidR="009F3233" w:rsidRPr="00782D59" w:rsidRDefault="009F3233" w:rsidP="009F3233">
      <w:pPr>
        <w:spacing w:after="0" w:line="240" w:lineRule="auto"/>
        <w:ind w:firstLine="709"/>
        <w:jc w:val="both"/>
        <w:rPr>
          <w:rFonts w:ascii="Times New Roman" w:hAnsi="Times New Roman" w:cs="Times New Roman"/>
          <w:sz w:val="24"/>
          <w:szCs w:val="24"/>
          <w:lang w:val="ru-KZ"/>
        </w:rPr>
      </w:pPr>
    </w:p>
    <w:p w14:paraId="7F2D7DA0" w14:textId="78178680" w:rsidR="009F3233" w:rsidRPr="000359A4" w:rsidRDefault="00C05CEB" w:rsidP="009F3233">
      <w:pPr>
        <w:pStyle w:val="21"/>
        <w:spacing w:before="0" w:line="240" w:lineRule="auto"/>
        <w:ind w:firstLine="709"/>
        <w:jc w:val="both"/>
        <w:rPr>
          <w:rFonts w:ascii="Times New Roman" w:hAnsi="Times New Roman" w:cs="Times New Roman"/>
          <w:i/>
          <w:iCs/>
          <w:color w:val="auto"/>
          <w:sz w:val="24"/>
          <w:szCs w:val="24"/>
        </w:rPr>
      </w:pPr>
      <w:r w:rsidRPr="00C05CEB">
        <w:rPr>
          <w:rFonts w:ascii="Times New Roman" w:hAnsi="Times New Roman" w:cs="Times New Roman"/>
          <w:i/>
          <w:iCs/>
          <w:color w:val="auto"/>
          <w:sz w:val="24"/>
          <w:szCs w:val="24"/>
        </w:rPr>
        <w:t>Applications of Near-Field to Far-Field Transformation</w:t>
      </w:r>
    </w:p>
    <w:p w14:paraId="35AB3D54"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Near-field to far-field transformation plays a vital role in modern antenna engineering and high-frequency system design, offering both practical and conceptual advantages.</w:t>
      </w:r>
    </w:p>
    <w:p w14:paraId="055C8FC5"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In antenna testing and characterization, NF–FF transformation enables accurate determination of radiation patterns, gain, side lobes, and polarization characteristics in relatively small anechoic chambers. Instead of requiring a very long range to satisfy far-field conditions, laboratories can use near-field scanners—planar, cylindrical, or spherical—to collect field data in a confined space. The far-field pattern is then reconstructed numerically, reducing the physical footprint, cost, and environmental sensitivity of the measurement setup.</w:t>
      </w:r>
    </w:p>
    <w:p w14:paraId="4B041A49"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In electromagnetic compatibility (EMC) and regulatory compliance testing, NF–FF methods can help determine whether a device meets emission limits without relying solely on large open-area test sites. By measuring the near-field emissions around equipment and transforming them to far-field levels, engineers can predict how the device will radiate in realistic usage conditions and check compliance with standards.</w:t>
      </w:r>
    </w:p>
    <w:p w14:paraId="77713251"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In microwave and millimeter-wave engineering, near-field scanning is especially important because achieving sufficiently large separation distances for classical far-field measurements can be practically unfeasible. At very high frequencies, even relatively small antennas can have substantial electrical size, pushing the far-field region further away. NF–FF transformation allows designers to test high-frequency antennas, arrays, and integrated front-ends in compact facilities and still obtain reliable far-field performance metrics.</w:t>
      </w:r>
    </w:p>
    <w:p w14:paraId="4CA4386C"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Near-field measurements and transformations are also useful for diagnosing and optimizing antenna designs. Localized field maps in the near field can reveal unwanted coupling, higher-order modes, or parasitic radiation from feed lines and support structures. Once these issues are identified in the near-field distribution, the impact on far-field performance can be assessed and mitigated through design modifications.</w:t>
      </w:r>
    </w:p>
    <w:p w14:paraId="53156FC2"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In the context of numerical simulation, NF–FF techniques are routinely used in FDTD, FEM, MoM, and other solvers. Instead of extending the computational domain to enormous distances, fields are recorded on a bounding surface near the source, and far-field quantities are computed via integral transforms. This approach saves computational resources while still providing accurate radiation characteristics.</w:t>
      </w:r>
    </w:p>
    <w:p w14:paraId="35B1B259" w14:textId="77777777" w:rsidR="009F3233" w:rsidRPr="00C05CEB" w:rsidRDefault="009F3233" w:rsidP="009F3233">
      <w:pPr>
        <w:pStyle w:val="21"/>
        <w:spacing w:before="0" w:line="240" w:lineRule="auto"/>
        <w:ind w:firstLine="709"/>
        <w:jc w:val="both"/>
        <w:rPr>
          <w:rFonts w:ascii="Times New Roman" w:hAnsi="Times New Roman" w:cs="Times New Roman"/>
          <w:i/>
          <w:iCs/>
          <w:color w:val="auto"/>
          <w:sz w:val="24"/>
          <w:szCs w:val="24"/>
          <w:lang w:val="ru-KZ"/>
        </w:rPr>
      </w:pPr>
    </w:p>
    <w:p w14:paraId="0AD7C942" w14:textId="77777777" w:rsidR="009F3233" w:rsidRPr="000359A4" w:rsidRDefault="009F3233" w:rsidP="009F3233">
      <w:pPr>
        <w:pStyle w:val="21"/>
        <w:spacing w:before="0" w:line="240" w:lineRule="auto"/>
        <w:ind w:firstLine="709"/>
        <w:jc w:val="both"/>
        <w:rPr>
          <w:rFonts w:ascii="Times New Roman" w:hAnsi="Times New Roman" w:cs="Times New Roman"/>
          <w:color w:val="auto"/>
          <w:sz w:val="24"/>
          <w:szCs w:val="24"/>
        </w:rPr>
      </w:pPr>
      <w:r w:rsidRPr="000359A4">
        <w:rPr>
          <w:rFonts w:ascii="Times New Roman" w:hAnsi="Times New Roman" w:cs="Times New Roman"/>
          <w:color w:val="auto"/>
          <w:sz w:val="24"/>
          <w:szCs w:val="24"/>
        </w:rPr>
        <w:t>Conclusion</w:t>
      </w:r>
    </w:p>
    <w:p w14:paraId="6ABEE802"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Near-field to far-field transformation is a fundamental tool in both experimental and numerical electromagnetics. It bridges the gap between the complex, detailed field behavior close to a source and the simpler, radiation-dominated behavior observed at large distances. By carefully measuring or simulating near-field data and applying rigorous mathematical transformations—based on Fourier methods, spherical or cylindrical expansions, or equivalent source representations—engineers can obtain accurate far-field patterns without requiring impractically large test ranges or simulation domains.</w:t>
      </w:r>
    </w:p>
    <w:p w14:paraId="38D77815" w14:textId="77777777" w:rsidR="00C05CEB" w:rsidRPr="00C05CEB" w:rsidRDefault="00C05CEB" w:rsidP="00C05CEB">
      <w:pPr>
        <w:spacing w:after="0" w:line="240" w:lineRule="auto"/>
        <w:ind w:firstLine="709"/>
        <w:jc w:val="both"/>
        <w:rPr>
          <w:rFonts w:ascii="Times New Roman" w:hAnsi="Times New Roman" w:cs="Times New Roman"/>
          <w:sz w:val="24"/>
          <w:szCs w:val="24"/>
          <w:lang w:val="ru-KZ"/>
        </w:rPr>
      </w:pPr>
      <w:r w:rsidRPr="00C05CEB">
        <w:rPr>
          <w:rFonts w:ascii="Times New Roman" w:hAnsi="Times New Roman" w:cs="Times New Roman"/>
          <w:sz w:val="24"/>
          <w:szCs w:val="24"/>
          <w:lang w:val="ru-KZ"/>
        </w:rPr>
        <w:t xml:space="preserve">This capability is essential for efficient antenna design, high-frequency component testing, EMC assessment, and advanced communication system development. It enables </w:t>
      </w:r>
      <w:r w:rsidRPr="00C05CEB">
        <w:rPr>
          <w:rFonts w:ascii="Times New Roman" w:hAnsi="Times New Roman" w:cs="Times New Roman"/>
          <w:sz w:val="24"/>
          <w:szCs w:val="24"/>
          <w:lang w:val="ru-KZ"/>
        </w:rPr>
        <w:lastRenderedPageBreak/>
        <w:t>precise characterization of radiation patterns, gain, directivity, and sidelobe behavior in controlled laboratory conditions and compact computational settings. As frequencies increase and systems become more integrated and complex, near-field to far-field transformation will remain a cornerstone technique for understanding and engineering electromagnetic radiation in modern technologies.</w:t>
      </w:r>
    </w:p>
    <w:p w14:paraId="649D37DA" w14:textId="4B17CA76" w:rsidR="0099697D" w:rsidRPr="0099697D" w:rsidRDefault="0099697D" w:rsidP="0099697D">
      <w:pPr>
        <w:spacing w:after="0" w:line="240" w:lineRule="auto"/>
        <w:ind w:firstLine="709"/>
        <w:jc w:val="both"/>
        <w:rPr>
          <w:rFonts w:ascii="Times New Roman" w:hAnsi="Times New Roman" w:cs="Times New Roman"/>
          <w:sz w:val="24"/>
          <w:szCs w:val="24"/>
          <w:lang w:val="ru-KZ"/>
        </w:rPr>
      </w:pPr>
    </w:p>
    <w:p w14:paraId="70E647F7" w14:textId="68088E66" w:rsidR="003678FE" w:rsidRPr="0099697D" w:rsidRDefault="003678FE" w:rsidP="003678FE">
      <w:pPr>
        <w:spacing w:after="0" w:line="240" w:lineRule="auto"/>
        <w:ind w:firstLine="709"/>
        <w:jc w:val="both"/>
        <w:rPr>
          <w:rFonts w:ascii="Times New Roman" w:hAnsi="Times New Roman" w:cs="Times New Roman"/>
          <w:sz w:val="24"/>
          <w:szCs w:val="24"/>
          <w:lang w:val="ru-KZ"/>
        </w:rPr>
      </w:pPr>
    </w:p>
    <w:p w14:paraId="420C9737" w14:textId="2BF5D746" w:rsidR="00183C51" w:rsidRPr="009F3233" w:rsidRDefault="00183C51" w:rsidP="009F3233">
      <w:pPr>
        <w:spacing w:after="0" w:line="240" w:lineRule="auto"/>
        <w:ind w:firstLine="709"/>
        <w:jc w:val="both"/>
        <w:rPr>
          <w:rFonts w:ascii="Times New Roman" w:hAnsi="Times New Roman" w:cs="Times New Roman"/>
          <w:b/>
          <w:bCs/>
          <w:i/>
          <w:iCs/>
          <w:sz w:val="24"/>
          <w:szCs w:val="24"/>
          <w:lang w:val="kk-KZ"/>
        </w:rPr>
      </w:pPr>
      <w:r w:rsidRPr="009F3233">
        <w:rPr>
          <w:rFonts w:ascii="Times New Roman" w:hAnsi="Times New Roman" w:cs="Times New Roman"/>
          <w:b/>
          <w:bCs/>
          <w:i/>
          <w:iCs/>
          <w:sz w:val="24"/>
          <w:szCs w:val="24"/>
        </w:rPr>
        <w:t>Control Questions</w:t>
      </w:r>
      <w:r w:rsidR="009F3233">
        <w:rPr>
          <w:rFonts w:ascii="Times New Roman" w:hAnsi="Times New Roman" w:cs="Times New Roman"/>
          <w:b/>
          <w:bCs/>
          <w:i/>
          <w:iCs/>
          <w:sz w:val="24"/>
          <w:szCs w:val="24"/>
          <w:lang w:val="kk-KZ"/>
        </w:rPr>
        <w:t>:</w:t>
      </w:r>
    </w:p>
    <w:p w14:paraId="0B01C698" w14:textId="77777777" w:rsidR="00C05CEB" w:rsidRPr="00C05CEB" w:rsidRDefault="00C05CEB" w:rsidP="00C05CEB">
      <w:pPr>
        <w:pStyle w:val="ae"/>
        <w:numPr>
          <w:ilvl w:val="0"/>
          <w:numId w:val="11"/>
        </w:numPr>
        <w:tabs>
          <w:tab w:val="left" w:pos="993"/>
        </w:tabs>
        <w:spacing w:after="0"/>
        <w:jc w:val="both"/>
        <w:rPr>
          <w:rFonts w:ascii="Times New Roman" w:hAnsi="Times New Roman" w:cs="Times New Roman"/>
          <w:sz w:val="24"/>
          <w:szCs w:val="24"/>
        </w:rPr>
      </w:pPr>
      <w:r w:rsidRPr="00C05CEB">
        <w:rPr>
          <w:rFonts w:ascii="Times New Roman" w:hAnsi="Times New Roman" w:cs="Times New Roman"/>
          <w:sz w:val="24"/>
          <w:szCs w:val="24"/>
        </w:rPr>
        <w:t>What fundamental physical differences distinguish the reactive near-field region, the radiating near-field (Fresnel) region, and the far-field (Fraunhofer) region of an antenna?</w:t>
      </w:r>
    </w:p>
    <w:p w14:paraId="6A659310" w14:textId="77777777" w:rsidR="00C05CEB" w:rsidRPr="00C05CEB" w:rsidRDefault="00C05CEB" w:rsidP="00C05CEB">
      <w:pPr>
        <w:pStyle w:val="ae"/>
        <w:numPr>
          <w:ilvl w:val="0"/>
          <w:numId w:val="11"/>
        </w:numPr>
        <w:tabs>
          <w:tab w:val="left" w:pos="993"/>
        </w:tabs>
        <w:spacing w:after="0"/>
        <w:jc w:val="both"/>
        <w:rPr>
          <w:rFonts w:ascii="Times New Roman" w:hAnsi="Times New Roman" w:cs="Times New Roman"/>
          <w:sz w:val="24"/>
          <w:szCs w:val="24"/>
        </w:rPr>
      </w:pPr>
      <w:r w:rsidRPr="00C05CEB">
        <w:rPr>
          <w:rFonts w:ascii="Times New Roman" w:hAnsi="Times New Roman" w:cs="Times New Roman"/>
          <w:sz w:val="24"/>
          <w:szCs w:val="24"/>
        </w:rPr>
        <w:t>Why is it often impractical or impossible to perform direct far-field measurements for electrically large antennas or high-frequency systems?</w:t>
      </w:r>
    </w:p>
    <w:p w14:paraId="6CF70549" w14:textId="77777777" w:rsidR="00C05CEB" w:rsidRPr="00C05CEB" w:rsidRDefault="00C05CEB" w:rsidP="00C05CEB">
      <w:pPr>
        <w:pStyle w:val="ae"/>
        <w:numPr>
          <w:ilvl w:val="0"/>
          <w:numId w:val="11"/>
        </w:numPr>
        <w:tabs>
          <w:tab w:val="left" w:pos="993"/>
        </w:tabs>
        <w:spacing w:after="0"/>
        <w:jc w:val="both"/>
        <w:rPr>
          <w:rFonts w:ascii="Times New Roman" w:hAnsi="Times New Roman" w:cs="Times New Roman"/>
          <w:sz w:val="24"/>
          <w:szCs w:val="24"/>
        </w:rPr>
      </w:pPr>
      <w:r w:rsidRPr="00C05CEB">
        <w:rPr>
          <w:rFonts w:ascii="Times New Roman" w:hAnsi="Times New Roman" w:cs="Times New Roman"/>
          <w:sz w:val="24"/>
          <w:szCs w:val="24"/>
        </w:rPr>
        <w:t>How do the electric and magnetic fields behave differently in the near-field region compared to the far-field region in terms of phase relationship, spatial variation, and energy flow?</w:t>
      </w:r>
    </w:p>
    <w:p w14:paraId="27DC8ADB" w14:textId="77777777" w:rsidR="00C05CEB" w:rsidRPr="00C05CEB" w:rsidRDefault="00C05CEB" w:rsidP="00C05CEB">
      <w:pPr>
        <w:pStyle w:val="ae"/>
        <w:numPr>
          <w:ilvl w:val="0"/>
          <w:numId w:val="11"/>
        </w:numPr>
        <w:tabs>
          <w:tab w:val="left" w:pos="993"/>
        </w:tabs>
        <w:spacing w:after="0"/>
        <w:jc w:val="both"/>
        <w:rPr>
          <w:rFonts w:ascii="Times New Roman" w:hAnsi="Times New Roman" w:cs="Times New Roman"/>
          <w:sz w:val="24"/>
          <w:szCs w:val="24"/>
        </w:rPr>
      </w:pPr>
      <w:r w:rsidRPr="00C05CEB">
        <w:rPr>
          <w:rFonts w:ascii="Times New Roman" w:hAnsi="Times New Roman" w:cs="Times New Roman"/>
          <w:sz w:val="24"/>
          <w:szCs w:val="24"/>
        </w:rPr>
        <w:t>What conditions or criteria determine the approximate boundary between the near-field and far-field regions of an antenna?</w:t>
      </w:r>
    </w:p>
    <w:p w14:paraId="4B92B68C" w14:textId="5303578D" w:rsidR="00457F8F" w:rsidRPr="00BE575C" w:rsidRDefault="00C05CEB" w:rsidP="00C05CEB">
      <w:pPr>
        <w:pStyle w:val="ae"/>
        <w:numPr>
          <w:ilvl w:val="0"/>
          <w:numId w:val="11"/>
        </w:numPr>
        <w:tabs>
          <w:tab w:val="left" w:pos="993"/>
        </w:tabs>
        <w:spacing w:after="0"/>
        <w:jc w:val="both"/>
        <w:rPr>
          <w:rFonts w:ascii="Times New Roman" w:hAnsi="Times New Roman" w:cs="Times New Roman"/>
          <w:sz w:val="24"/>
          <w:szCs w:val="24"/>
          <w:lang w:val="ru-KZ"/>
        </w:rPr>
      </w:pPr>
      <w:bookmarkStart w:id="0" w:name="_GoBack"/>
      <w:bookmarkEnd w:id="0"/>
      <w:r w:rsidRPr="00C05CEB">
        <w:rPr>
          <w:rFonts w:ascii="Times New Roman" w:hAnsi="Times New Roman" w:cs="Times New Roman"/>
          <w:sz w:val="24"/>
          <w:szCs w:val="24"/>
        </w:rPr>
        <w:t>Why is near-field data sufficient, in principle, to reconstruct the far-field radiation pattern of any antenna enclosed by the measurement surface?</w:t>
      </w:r>
    </w:p>
    <w:sectPr w:rsidR="00457F8F" w:rsidRPr="00BE57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50560B"/>
    <w:multiLevelType w:val="hybridMultilevel"/>
    <w:tmpl w:val="34507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61339"/>
    <w:multiLevelType w:val="hybridMultilevel"/>
    <w:tmpl w:val="51886082"/>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9A4"/>
    <w:rsid w:val="0006063C"/>
    <w:rsid w:val="0015074B"/>
    <w:rsid w:val="00183C51"/>
    <w:rsid w:val="001F4C1D"/>
    <w:rsid w:val="0029639D"/>
    <w:rsid w:val="00326F90"/>
    <w:rsid w:val="003678FE"/>
    <w:rsid w:val="003E7A13"/>
    <w:rsid w:val="0043644B"/>
    <w:rsid w:val="00457F8F"/>
    <w:rsid w:val="004D0280"/>
    <w:rsid w:val="0056186F"/>
    <w:rsid w:val="005F2257"/>
    <w:rsid w:val="006F239B"/>
    <w:rsid w:val="007667F0"/>
    <w:rsid w:val="00782D59"/>
    <w:rsid w:val="0099697D"/>
    <w:rsid w:val="009B29B0"/>
    <w:rsid w:val="009F3233"/>
    <w:rsid w:val="00AA1D8D"/>
    <w:rsid w:val="00B47730"/>
    <w:rsid w:val="00B73FF4"/>
    <w:rsid w:val="00BA66AD"/>
    <w:rsid w:val="00BE575C"/>
    <w:rsid w:val="00C050FA"/>
    <w:rsid w:val="00C05CEB"/>
    <w:rsid w:val="00CB0664"/>
    <w:rsid w:val="00CE6FB5"/>
    <w:rsid w:val="00D97D29"/>
    <w:rsid w:val="00DC7F14"/>
    <w:rsid w:val="00EB6B4F"/>
    <w:rsid w:val="00FC693F"/>
    <w:rsid w:val="00FD0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10D34"/>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B29B0"/>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5104">
      <w:bodyDiv w:val="1"/>
      <w:marLeft w:val="0"/>
      <w:marRight w:val="0"/>
      <w:marTop w:val="0"/>
      <w:marBottom w:val="0"/>
      <w:divBdr>
        <w:top w:val="none" w:sz="0" w:space="0" w:color="auto"/>
        <w:left w:val="none" w:sz="0" w:space="0" w:color="auto"/>
        <w:bottom w:val="none" w:sz="0" w:space="0" w:color="auto"/>
        <w:right w:val="none" w:sz="0" w:space="0" w:color="auto"/>
      </w:divBdr>
    </w:div>
    <w:div w:id="19791897">
      <w:bodyDiv w:val="1"/>
      <w:marLeft w:val="0"/>
      <w:marRight w:val="0"/>
      <w:marTop w:val="0"/>
      <w:marBottom w:val="0"/>
      <w:divBdr>
        <w:top w:val="none" w:sz="0" w:space="0" w:color="auto"/>
        <w:left w:val="none" w:sz="0" w:space="0" w:color="auto"/>
        <w:bottom w:val="none" w:sz="0" w:space="0" w:color="auto"/>
        <w:right w:val="none" w:sz="0" w:space="0" w:color="auto"/>
      </w:divBdr>
    </w:div>
    <w:div w:id="23135318">
      <w:bodyDiv w:val="1"/>
      <w:marLeft w:val="0"/>
      <w:marRight w:val="0"/>
      <w:marTop w:val="0"/>
      <w:marBottom w:val="0"/>
      <w:divBdr>
        <w:top w:val="none" w:sz="0" w:space="0" w:color="auto"/>
        <w:left w:val="none" w:sz="0" w:space="0" w:color="auto"/>
        <w:bottom w:val="none" w:sz="0" w:space="0" w:color="auto"/>
        <w:right w:val="none" w:sz="0" w:space="0" w:color="auto"/>
      </w:divBdr>
    </w:div>
    <w:div w:id="23792509">
      <w:bodyDiv w:val="1"/>
      <w:marLeft w:val="0"/>
      <w:marRight w:val="0"/>
      <w:marTop w:val="0"/>
      <w:marBottom w:val="0"/>
      <w:divBdr>
        <w:top w:val="none" w:sz="0" w:space="0" w:color="auto"/>
        <w:left w:val="none" w:sz="0" w:space="0" w:color="auto"/>
        <w:bottom w:val="none" w:sz="0" w:space="0" w:color="auto"/>
        <w:right w:val="none" w:sz="0" w:space="0" w:color="auto"/>
      </w:divBdr>
    </w:div>
    <w:div w:id="26686290">
      <w:bodyDiv w:val="1"/>
      <w:marLeft w:val="0"/>
      <w:marRight w:val="0"/>
      <w:marTop w:val="0"/>
      <w:marBottom w:val="0"/>
      <w:divBdr>
        <w:top w:val="none" w:sz="0" w:space="0" w:color="auto"/>
        <w:left w:val="none" w:sz="0" w:space="0" w:color="auto"/>
        <w:bottom w:val="none" w:sz="0" w:space="0" w:color="auto"/>
        <w:right w:val="none" w:sz="0" w:space="0" w:color="auto"/>
      </w:divBdr>
    </w:div>
    <w:div w:id="37290124">
      <w:bodyDiv w:val="1"/>
      <w:marLeft w:val="0"/>
      <w:marRight w:val="0"/>
      <w:marTop w:val="0"/>
      <w:marBottom w:val="0"/>
      <w:divBdr>
        <w:top w:val="none" w:sz="0" w:space="0" w:color="auto"/>
        <w:left w:val="none" w:sz="0" w:space="0" w:color="auto"/>
        <w:bottom w:val="none" w:sz="0" w:space="0" w:color="auto"/>
        <w:right w:val="none" w:sz="0" w:space="0" w:color="auto"/>
      </w:divBdr>
    </w:div>
    <w:div w:id="40059426">
      <w:bodyDiv w:val="1"/>
      <w:marLeft w:val="0"/>
      <w:marRight w:val="0"/>
      <w:marTop w:val="0"/>
      <w:marBottom w:val="0"/>
      <w:divBdr>
        <w:top w:val="none" w:sz="0" w:space="0" w:color="auto"/>
        <w:left w:val="none" w:sz="0" w:space="0" w:color="auto"/>
        <w:bottom w:val="none" w:sz="0" w:space="0" w:color="auto"/>
        <w:right w:val="none" w:sz="0" w:space="0" w:color="auto"/>
      </w:divBdr>
    </w:div>
    <w:div w:id="42871287">
      <w:bodyDiv w:val="1"/>
      <w:marLeft w:val="0"/>
      <w:marRight w:val="0"/>
      <w:marTop w:val="0"/>
      <w:marBottom w:val="0"/>
      <w:divBdr>
        <w:top w:val="none" w:sz="0" w:space="0" w:color="auto"/>
        <w:left w:val="none" w:sz="0" w:space="0" w:color="auto"/>
        <w:bottom w:val="none" w:sz="0" w:space="0" w:color="auto"/>
        <w:right w:val="none" w:sz="0" w:space="0" w:color="auto"/>
      </w:divBdr>
    </w:div>
    <w:div w:id="51271264">
      <w:bodyDiv w:val="1"/>
      <w:marLeft w:val="0"/>
      <w:marRight w:val="0"/>
      <w:marTop w:val="0"/>
      <w:marBottom w:val="0"/>
      <w:divBdr>
        <w:top w:val="none" w:sz="0" w:space="0" w:color="auto"/>
        <w:left w:val="none" w:sz="0" w:space="0" w:color="auto"/>
        <w:bottom w:val="none" w:sz="0" w:space="0" w:color="auto"/>
        <w:right w:val="none" w:sz="0" w:space="0" w:color="auto"/>
      </w:divBdr>
    </w:div>
    <w:div w:id="76829308">
      <w:bodyDiv w:val="1"/>
      <w:marLeft w:val="0"/>
      <w:marRight w:val="0"/>
      <w:marTop w:val="0"/>
      <w:marBottom w:val="0"/>
      <w:divBdr>
        <w:top w:val="none" w:sz="0" w:space="0" w:color="auto"/>
        <w:left w:val="none" w:sz="0" w:space="0" w:color="auto"/>
        <w:bottom w:val="none" w:sz="0" w:space="0" w:color="auto"/>
        <w:right w:val="none" w:sz="0" w:space="0" w:color="auto"/>
      </w:divBdr>
    </w:div>
    <w:div w:id="134488055">
      <w:bodyDiv w:val="1"/>
      <w:marLeft w:val="0"/>
      <w:marRight w:val="0"/>
      <w:marTop w:val="0"/>
      <w:marBottom w:val="0"/>
      <w:divBdr>
        <w:top w:val="none" w:sz="0" w:space="0" w:color="auto"/>
        <w:left w:val="none" w:sz="0" w:space="0" w:color="auto"/>
        <w:bottom w:val="none" w:sz="0" w:space="0" w:color="auto"/>
        <w:right w:val="none" w:sz="0" w:space="0" w:color="auto"/>
      </w:divBdr>
    </w:div>
    <w:div w:id="156923255">
      <w:bodyDiv w:val="1"/>
      <w:marLeft w:val="0"/>
      <w:marRight w:val="0"/>
      <w:marTop w:val="0"/>
      <w:marBottom w:val="0"/>
      <w:divBdr>
        <w:top w:val="none" w:sz="0" w:space="0" w:color="auto"/>
        <w:left w:val="none" w:sz="0" w:space="0" w:color="auto"/>
        <w:bottom w:val="none" w:sz="0" w:space="0" w:color="auto"/>
        <w:right w:val="none" w:sz="0" w:space="0" w:color="auto"/>
      </w:divBdr>
    </w:div>
    <w:div w:id="160510724">
      <w:bodyDiv w:val="1"/>
      <w:marLeft w:val="0"/>
      <w:marRight w:val="0"/>
      <w:marTop w:val="0"/>
      <w:marBottom w:val="0"/>
      <w:divBdr>
        <w:top w:val="none" w:sz="0" w:space="0" w:color="auto"/>
        <w:left w:val="none" w:sz="0" w:space="0" w:color="auto"/>
        <w:bottom w:val="none" w:sz="0" w:space="0" w:color="auto"/>
        <w:right w:val="none" w:sz="0" w:space="0" w:color="auto"/>
      </w:divBdr>
    </w:div>
    <w:div w:id="171144759">
      <w:bodyDiv w:val="1"/>
      <w:marLeft w:val="0"/>
      <w:marRight w:val="0"/>
      <w:marTop w:val="0"/>
      <w:marBottom w:val="0"/>
      <w:divBdr>
        <w:top w:val="none" w:sz="0" w:space="0" w:color="auto"/>
        <w:left w:val="none" w:sz="0" w:space="0" w:color="auto"/>
        <w:bottom w:val="none" w:sz="0" w:space="0" w:color="auto"/>
        <w:right w:val="none" w:sz="0" w:space="0" w:color="auto"/>
      </w:divBdr>
    </w:div>
    <w:div w:id="195704999">
      <w:bodyDiv w:val="1"/>
      <w:marLeft w:val="0"/>
      <w:marRight w:val="0"/>
      <w:marTop w:val="0"/>
      <w:marBottom w:val="0"/>
      <w:divBdr>
        <w:top w:val="none" w:sz="0" w:space="0" w:color="auto"/>
        <w:left w:val="none" w:sz="0" w:space="0" w:color="auto"/>
        <w:bottom w:val="none" w:sz="0" w:space="0" w:color="auto"/>
        <w:right w:val="none" w:sz="0" w:space="0" w:color="auto"/>
      </w:divBdr>
    </w:div>
    <w:div w:id="202375928">
      <w:bodyDiv w:val="1"/>
      <w:marLeft w:val="0"/>
      <w:marRight w:val="0"/>
      <w:marTop w:val="0"/>
      <w:marBottom w:val="0"/>
      <w:divBdr>
        <w:top w:val="none" w:sz="0" w:space="0" w:color="auto"/>
        <w:left w:val="none" w:sz="0" w:space="0" w:color="auto"/>
        <w:bottom w:val="none" w:sz="0" w:space="0" w:color="auto"/>
        <w:right w:val="none" w:sz="0" w:space="0" w:color="auto"/>
      </w:divBdr>
    </w:div>
    <w:div w:id="261842146">
      <w:bodyDiv w:val="1"/>
      <w:marLeft w:val="0"/>
      <w:marRight w:val="0"/>
      <w:marTop w:val="0"/>
      <w:marBottom w:val="0"/>
      <w:divBdr>
        <w:top w:val="none" w:sz="0" w:space="0" w:color="auto"/>
        <w:left w:val="none" w:sz="0" w:space="0" w:color="auto"/>
        <w:bottom w:val="none" w:sz="0" w:space="0" w:color="auto"/>
        <w:right w:val="none" w:sz="0" w:space="0" w:color="auto"/>
      </w:divBdr>
    </w:div>
    <w:div w:id="263806570">
      <w:bodyDiv w:val="1"/>
      <w:marLeft w:val="0"/>
      <w:marRight w:val="0"/>
      <w:marTop w:val="0"/>
      <w:marBottom w:val="0"/>
      <w:divBdr>
        <w:top w:val="none" w:sz="0" w:space="0" w:color="auto"/>
        <w:left w:val="none" w:sz="0" w:space="0" w:color="auto"/>
        <w:bottom w:val="none" w:sz="0" w:space="0" w:color="auto"/>
        <w:right w:val="none" w:sz="0" w:space="0" w:color="auto"/>
      </w:divBdr>
    </w:div>
    <w:div w:id="281960683">
      <w:bodyDiv w:val="1"/>
      <w:marLeft w:val="0"/>
      <w:marRight w:val="0"/>
      <w:marTop w:val="0"/>
      <w:marBottom w:val="0"/>
      <w:divBdr>
        <w:top w:val="none" w:sz="0" w:space="0" w:color="auto"/>
        <w:left w:val="none" w:sz="0" w:space="0" w:color="auto"/>
        <w:bottom w:val="none" w:sz="0" w:space="0" w:color="auto"/>
        <w:right w:val="none" w:sz="0" w:space="0" w:color="auto"/>
      </w:divBdr>
    </w:div>
    <w:div w:id="284965944">
      <w:bodyDiv w:val="1"/>
      <w:marLeft w:val="0"/>
      <w:marRight w:val="0"/>
      <w:marTop w:val="0"/>
      <w:marBottom w:val="0"/>
      <w:divBdr>
        <w:top w:val="none" w:sz="0" w:space="0" w:color="auto"/>
        <w:left w:val="none" w:sz="0" w:space="0" w:color="auto"/>
        <w:bottom w:val="none" w:sz="0" w:space="0" w:color="auto"/>
        <w:right w:val="none" w:sz="0" w:space="0" w:color="auto"/>
      </w:divBdr>
    </w:div>
    <w:div w:id="316694804">
      <w:bodyDiv w:val="1"/>
      <w:marLeft w:val="0"/>
      <w:marRight w:val="0"/>
      <w:marTop w:val="0"/>
      <w:marBottom w:val="0"/>
      <w:divBdr>
        <w:top w:val="none" w:sz="0" w:space="0" w:color="auto"/>
        <w:left w:val="none" w:sz="0" w:space="0" w:color="auto"/>
        <w:bottom w:val="none" w:sz="0" w:space="0" w:color="auto"/>
        <w:right w:val="none" w:sz="0" w:space="0" w:color="auto"/>
      </w:divBdr>
    </w:div>
    <w:div w:id="326979168">
      <w:bodyDiv w:val="1"/>
      <w:marLeft w:val="0"/>
      <w:marRight w:val="0"/>
      <w:marTop w:val="0"/>
      <w:marBottom w:val="0"/>
      <w:divBdr>
        <w:top w:val="none" w:sz="0" w:space="0" w:color="auto"/>
        <w:left w:val="none" w:sz="0" w:space="0" w:color="auto"/>
        <w:bottom w:val="none" w:sz="0" w:space="0" w:color="auto"/>
        <w:right w:val="none" w:sz="0" w:space="0" w:color="auto"/>
      </w:divBdr>
    </w:div>
    <w:div w:id="347023354">
      <w:bodyDiv w:val="1"/>
      <w:marLeft w:val="0"/>
      <w:marRight w:val="0"/>
      <w:marTop w:val="0"/>
      <w:marBottom w:val="0"/>
      <w:divBdr>
        <w:top w:val="none" w:sz="0" w:space="0" w:color="auto"/>
        <w:left w:val="none" w:sz="0" w:space="0" w:color="auto"/>
        <w:bottom w:val="none" w:sz="0" w:space="0" w:color="auto"/>
        <w:right w:val="none" w:sz="0" w:space="0" w:color="auto"/>
      </w:divBdr>
    </w:div>
    <w:div w:id="363016315">
      <w:bodyDiv w:val="1"/>
      <w:marLeft w:val="0"/>
      <w:marRight w:val="0"/>
      <w:marTop w:val="0"/>
      <w:marBottom w:val="0"/>
      <w:divBdr>
        <w:top w:val="none" w:sz="0" w:space="0" w:color="auto"/>
        <w:left w:val="none" w:sz="0" w:space="0" w:color="auto"/>
        <w:bottom w:val="none" w:sz="0" w:space="0" w:color="auto"/>
        <w:right w:val="none" w:sz="0" w:space="0" w:color="auto"/>
      </w:divBdr>
    </w:div>
    <w:div w:id="437801220">
      <w:bodyDiv w:val="1"/>
      <w:marLeft w:val="0"/>
      <w:marRight w:val="0"/>
      <w:marTop w:val="0"/>
      <w:marBottom w:val="0"/>
      <w:divBdr>
        <w:top w:val="none" w:sz="0" w:space="0" w:color="auto"/>
        <w:left w:val="none" w:sz="0" w:space="0" w:color="auto"/>
        <w:bottom w:val="none" w:sz="0" w:space="0" w:color="auto"/>
        <w:right w:val="none" w:sz="0" w:space="0" w:color="auto"/>
      </w:divBdr>
    </w:div>
    <w:div w:id="482623017">
      <w:bodyDiv w:val="1"/>
      <w:marLeft w:val="0"/>
      <w:marRight w:val="0"/>
      <w:marTop w:val="0"/>
      <w:marBottom w:val="0"/>
      <w:divBdr>
        <w:top w:val="none" w:sz="0" w:space="0" w:color="auto"/>
        <w:left w:val="none" w:sz="0" w:space="0" w:color="auto"/>
        <w:bottom w:val="none" w:sz="0" w:space="0" w:color="auto"/>
        <w:right w:val="none" w:sz="0" w:space="0" w:color="auto"/>
      </w:divBdr>
    </w:div>
    <w:div w:id="495994884">
      <w:bodyDiv w:val="1"/>
      <w:marLeft w:val="0"/>
      <w:marRight w:val="0"/>
      <w:marTop w:val="0"/>
      <w:marBottom w:val="0"/>
      <w:divBdr>
        <w:top w:val="none" w:sz="0" w:space="0" w:color="auto"/>
        <w:left w:val="none" w:sz="0" w:space="0" w:color="auto"/>
        <w:bottom w:val="none" w:sz="0" w:space="0" w:color="auto"/>
        <w:right w:val="none" w:sz="0" w:space="0" w:color="auto"/>
      </w:divBdr>
    </w:div>
    <w:div w:id="503864089">
      <w:bodyDiv w:val="1"/>
      <w:marLeft w:val="0"/>
      <w:marRight w:val="0"/>
      <w:marTop w:val="0"/>
      <w:marBottom w:val="0"/>
      <w:divBdr>
        <w:top w:val="none" w:sz="0" w:space="0" w:color="auto"/>
        <w:left w:val="none" w:sz="0" w:space="0" w:color="auto"/>
        <w:bottom w:val="none" w:sz="0" w:space="0" w:color="auto"/>
        <w:right w:val="none" w:sz="0" w:space="0" w:color="auto"/>
      </w:divBdr>
    </w:div>
    <w:div w:id="507141509">
      <w:bodyDiv w:val="1"/>
      <w:marLeft w:val="0"/>
      <w:marRight w:val="0"/>
      <w:marTop w:val="0"/>
      <w:marBottom w:val="0"/>
      <w:divBdr>
        <w:top w:val="none" w:sz="0" w:space="0" w:color="auto"/>
        <w:left w:val="none" w:sz="0" w:space="0" w:color="auto"/>
        <w:bottom w:val="none" w:sz="0" w:space="0" w:color="auto"/>
        <w:right w:val="none" w:sz="0" w:space="0" w:color="auto"/>
      </w:divBdr>
    </w:div>
    <w:div w:id="530266983">
      <w:bodyDiv w:val="1"/>
      <w:marLeft w:val="0"/>
      <w:marRight w:val="0"/>
      <w:marTop w:val="0"/>
      <w:marBottom w:val="0"/>
      <w:divBdr>
        <w:top w:val="none" w:sz="0" w:space="0" w:color="auto"/>
        <w:left w:val="none" w:sz="0" w:space="0" w:color="auto"/>
        <w:bottom w:val="none" w:sz="0" w:space="0" w:color="auto"/>
        <w:right w:val="none" w:sz="0" w:space="0" w:color="auto"/>
      </w:divBdr>
    </w:div>
    <w:div w:id="562526426">
      <w:bodyDiv w:val="1"/>
      <w:marLeft w:val="0"/>
      <w:marRight w:val="0"/>
      <w:marTop w:val="0"/>
      <w:marBottom w:val="0"/>
      <w:divBdr>
        <w:top w:val="none" w:sz="0" w:space="0" w:color="auto"/>
        <w:left w:val="none" w:sz="0" w:space="0" w:color="auto"/>
        <w:bottom w:val="none" w:sz="0" w:space="0" w:color="auto"/>
        <w:right w:val="none" w:sz="0" w:space="0" w:color="auto"/>
      </w:divBdr>
    </w:div>
    <w:div w:id="701050687">
      <w:bodyDiv w:val="1"/>
      <w:marLeft w:val="0"/>
      <w:marRight w:val="0"/>
      <w:marTop w:val="0"/>
      <w:marBottom w:val="0"/>
      <w:divBdr>
        <w:top w:val="none" w:sz="0" w:space="0" w:color="auto"/>
        <w:left w:val="none" w:sz="0" w:space="0" w:color="auto"/>
        <w:bottom w:val="none" w:sz="0" w:space="0" w:color="auto"/>
        <w:right w:val="none" w:sz="0" w:space="0" w:color="auto"/>
      </w:divBdr>
    </w:div>
    <w:div w:id="746464221">
      <w:bodyDiv w:val="1"/>
      <w:marLeft w:val="0"/>
      <w:marRight w:val="0"/>
      <w:marTop w:val="0"/>
      <w:marBottom w:val="0"/>
      <w:divBdr>
        <w:top w:val="none" w:sz="0" w:space="0" w:color="auto"/>
        <w:left w:val="none" w:sz="0" w:space="0" w:color="auto"/>
        <w:bottom w:val="none" w:sz="0" w:space="0" w:color="auto"/>
        <w:right w:val="none" w:sz="0" w:space="0" w:color="auto"/>
      </w:divBdr>
    </w:div>
    <w:div w:id="772743674">
      <w:bodyDiv w:val="1"/>
      <w:marLeft w:val="0"/>
      <w:marRight w:val="0"/>
      <w:marTop w:val="0"/>
      <w:marBottom w:val="0"/>
      <w:divBdr>
        <w:top w:val="none" w:sz="0" w:space="0" w:color="auto"/>
        <w:left w:val="none" w:sz="0" w:space="0" w:color="auto"/>
        <w:bottom w:val="none" w:sz="0" w:space="0" w:color="auto"/>
        <w:right w:val="none" w:sz="0" w:space="0" w:color="auto"/>
      </w:divBdr>
    </w:div>
    <w:div w:id="835340127">
      <w:bodyDiv w:val="1"/>
      <w:marLeft w:val="0"/>
      <w:marRight w:val="0"/>
      <w:marTop w:val="0"/>
      <w:marBottom w:val="0"/>
      <w:divBdr>
        <w:top w:val="none" w:sz="0" w:space="0" w:color="auto"/>
        <w:left w:val="none" w:sz="0" w:space="0" w:color="auto"/>
        <w:bottom w:val="none" w:sz="0" w:space="0" w:color="auto"/>
        <w:right w:val="none" w:sz="0" w:space="0" w:color="auto"/>
      </w:divBdr>
    </w:div>
    <w:div w:id="837770251">
      <w:bodyDiv w:val="1"/>
      <w:marLeft w:val="0"/>
      <w:marRight w:val="0"/>
      <w:marTop w:val="0"/>
      <w:marBottom w:val="0"/>
      <w:divBdr>
        <w:top w:val="none" w:sz="0" w:space="0" w:color="auto"/>
        <w:left w:val="none" w:sz="0" w:space="0" w:color="auto"/>
        <w:bottom w:val="none" w:sz="0" w:space="0" w:color="auto"/>
        <w:right w:val="none" w:sz="0" w:space="0" w:color="auto"/>
      </w:divBdr>
    </w:div>
    <w:div w:id="849829125">
      <w:bodyDiv w:val="1"/>
      <w:marLeft w:val="0"/>
      <w:marRight w:val="0"/>
      <w:marTop w:val="0"/>
      <w:marBottom w:val="0"/>
      <w:divBdr>
        <w:top w:val="none" w:sz="0" w:space="0" w:color="auto"/>
        <w:left w:val="none" w:sz="0" w:space="0" w:color="auto"/>
        <w:bottom w:val="none" w:sz="0" w:space="0" w:color="auto"/>
        <w:right w:val="none" w:sz="0" w:space="0" w:color="auto"/>
      </w:divBdr>
    </w:div>
    <w:div w:id="860124128">
      <w:bodyDiv w:val="1"/>
      <w:marLeft w:val="0"/>
      <w:marRight w:val="0"/>
      <w:marTop w:val="0"/>
      <w:marBottom w:val="0"/>
      <w:divBdr>
        <w:top w:val="none" w:sz="0" w:space="0" w:color="auto"/>
        <w:left w:val="none" w:sz="0" w:space="0" w:color="auto"/>
        <w:bottom w:val="none" w:sz="0" w:space="0" w:color="auto"/>
        <w:right w:val="none" w:sz="0" w:space="0" w:color="auto"/>
      </w:divBdr>
    </w:div>
    <w:div w:id="952133131">
      <w:bodyDiv w:val="1"/>
      <w:marLeft w:val="0"/>
      <w:marRight w:val="0"/>
      <w:marTop w:val="0"/>
      <w:marBottom w:val="0"/>
      <w:divBdr>
        <w:top w:val="none" w:sz="0" w:space="0" w:color="auto"/>
        <w:left w:val="none" w:sz="0" w:space="0" w:color="auto"/>
        <w:bottom w:val="none" w:sz="0" w:space="0" w:color="auto"/>
        <w:right w:val="none" w:sz="0" w:space="0" w:color="auto"/>
      </w:divBdr>
    </w:div>
    <w:div w:id="970330583">
      <w:bodyDiv w:val="1"/>
      <w:marLeft w:val="0"/>
      <w:marRight w:val="0"/>
      <w:marTop w:val="0"/>
      <w:marBottom w:val="0"/>
      <w:divBdr>
        <w:top w:val="none" w:sz="0" w:space="0" w:color="auto"/>
        <w:left w:val="none" w:sz="0" w:space="0" w:color="auto"/>
        <w:bottom w:val="none" w:sz="0" w:space="0" w:color="auto"/>
        <w:right w:val="none" w:sz="0" w:space="0" w:color="auto"/>
      </w:divBdr>
    </w:div>
    <w:div w:id="998847056">
      <w:bodyDiv w:val="1"/>
      <w:marLeft w:val="0"/>
      <w:marRight w:val="0"/>
      <w:marTop w:val="0"/>
      <w:marBottom w:val="0"/>
      <w:divBdr>
        <w:top w:val="none" w:sz="0" w:space="0" w:color="auto"/>
        <w:left w:val="none" w:sz="0" w:space="0" w:color="auto"/>
        <w:bottom w:val="none" w:sz="0" w:space="0" w:color="auto"/>
        <w:right w:val="none" w:sz="0" w:space="0" w:color="auto"/>
      </w:divBdr>
    </w:div>
    <w:div w:id="999650185">
      <w:bodyDiv w:val="1"/>
      <w:marLeft w:val="0"/>
      <w:marRight w:val="0"/>
      <w:marTop w:val="0"/>
      <w:marBottom w:val="0"/>
      <w:divBdr>
        <w:top w:val="none" w:sz="0" w:space="0" w:color="auto"/>
        <w:left w:val="none" w:sz="0" w:space="0" w:color="auto"/>
        <w:bottom w:val="none" w:sz="0" w:space="0" w:color="auto"/>
        <w:right w:val="none" w:sz="0" w:space="0" w:color="auto"/>
      </w:divBdr>
    </w:div>
    <w:div w:id="1031153695">
      <w:bodyDiv w:val="1"/>
      <w:marLeft w:val="0"/>
      <w:marRight w:val="0"/>
      <w:marTop w:val="0"/>
      <w:marBottom w:val="0"/>
      <w:divBdr>
        <w:top w:val="none" w:sz="0" w:space="0" w:color="auto"/>
        <w:left w:val="none" w:sz="0" w:space="0" w:color="auto"/>
        <w:bottom w:val="none" w:sz="0" w:space="0" w:color="auto"/>
        <w:right w:val="none" w:sz="0" w:space="0" w:color="auto"/>
      </w:divBdr>
    </w:div>
    <w:div w:id="1044909972">
      <w:bodyDiv w:val="1"/>
      <w:marLeft w:val="0"/>
      <w:marRight w:val="0"/>
      <w:marTop w:val="0"/>
      <w:marBottom w:val="0"/>
      <w:divBdr>
        <w:top w:val="none" w:sz="0" w:space="0" w:color="auto"/>
        <w:left w:val="none" w:sz="0" w:space="0" w:color="auto"/>
        <w:bottom w:val="none" w:sz="0" w:space="0" w:color="auto"/>
        <w:right w:val="none" w:sz="0" w:space="0" w:color="auto"/>
      </w:divBdr>
    </w:div>
    <w:div w:id="1066760432">
      <w:bodyDiv w:val="1"/>
      <w:marLeft w:val="0"/>
      <w:marRight w:val="0"/>
      <w:marTop w:val="0"/>
      <w:marBottom w:val="0"/>
      <w:divBdr>
        <w:top w:val="none" w:sz="0" w:space="0" w:color="auto"/>
        <w:left w:val="none" w:sz="0" w:space="0" w:color="auto"/>
        <w:bottom w:val="none" w:sz="0" w:space="0" w:color="auto"/>
        <w:right w:val="none" w:sz="0" w:space="0" w:color="auto"/>
      </w:divBdr>
    </w:div>
    <w:div w:id="1161239251">
      <w:bodyDiv w:val="1"/>
      <w:marLeft w:val="0"/>
      <w:marRight w:val="0"/>
      <w:marTop w:val="0"/>
      <w:marBottom w:val="0"/>
      <w:divBdr>
        <w:top w:val="none" w:sz="0" w:space="0" w:color="auto"/>
        <w:left w:val="none" w:sz="0" w:space="0" w:color="auto"/>
        <w:bottom w:val="none" w:sz="0" w:space="0" w:color="auto"/>
        <w:right w:val="none" w:sz="0" w:space="0" w:color="auto"/>
      </w:divBdr>
    </w:div>
    <w:div w:id="1248609193">
      <w:bodyDiv w:val="1"/>
      <w:marLeft w:val="0"/>
      <w:marRight w:val="0"/>
      <w:marTop w:val="0"/>
      <w:marBottom w:val="0"/>
      <w:divBdr>
        <w:top w:val="none" w:sz="0" w:space="0" w:color="auto"/>
        <w:left w:val="none" w:sz="0" w:space="0" w:color="auto"/>
        <w:bottom w:val="none" w:sz="0" w:space="0" w:color="auto"/>
        <w:right w:val="none" w:sz="0" w:space="0" w:color="auto"/>
      </w:divBdr>
    </w:div>
    <w:div w:id="1262105061">
      <w:bodyDiv w:val="1"/>
      <w:marLeft w:val="0"/>
      <w:marRight w:val="0"/>
      <w:marTop w:val="0"/>
      <w:marBottom w:val="0"/>
      <w:divBdr>
        <w:top w:val="none" w:sz="0" w:space="0" w:color="auto"/>
        <w:left w:val="none" w:sz="0" w:space="0" w:color="auto"/>
        <w:bottom w:val="none" w:sz="0" w:space="0" w:color="auto"/>
        <w:right w:val="none" w:sz="0" w:space="0" w:color="auto"/>
      </w:divBdr>
    </w:div>
    <w:div w:id="1293827513">
      <w:bodyDiv w:val="1"/>
      <w:marLeft w:val="0"/>
      <w:marRight w:val="0"/>
      <w:marTop w:val="0"/>
      <w:marBottom w:val="0"/>
      <w:divBdr>
        <w:top w:val="none" w:sz="0" w:space="0" w:color="auto"/>
        <w:left w:val="none" w:sz="0" w:space="0" w:color="auto"/>
        <w:bottom w:val="none" w:sz="0" w:space="0" w:color="auto"/>
        <w:right w:val="none" w:sz="0" w:space="0" w:color="auto"/>
      </w:divBdr>
    </w:div>
    <w:div w:id="1296789047">
      <w:bodyDiv w:val="1"/>
      <w:marLeft w:val="0"/>
      <w:marRight w:val="0"/>
      <w:marTop w:val="0"/>
      <w:marBottom w:val="0"/>
      <w:divBdr>
        <w:top w:val="none" w:sz="0" w:space="0" w:color="auto"/>
        <w:left w:val="none" w:sz="0" w:space="0" w:color="auto"/>
        <w:bottom w:val="none" w:sz="0" w:space="0" w:color="auto"/>
        <w:right w:val="none" w:sz="0" w:space="0" w:color="auto"/>
      </w:divBdr>
    </w:div>
    <w:div w:id="1330789634">
      <w:bodyDiv w:val="1"/>
      <w:marLeft w:val="0"/>
      <w:marRight w:val="0"/>
      <w:marTop w:val="0"/>
      <w:marBottom w:val="0"/>
      <w:divBdr>
        <w:top w:val="none" w:sz="0" w:space="0" w:color="auto"/>
        <w:left w:val="none" w:sz="0" w:space="0" w:color="auto"/>
        <w:bottom w:val="none" w:sz="0" w:space="0" w:color="auto"/>
        <w:right w:val="none" w:sz="0" w:space="0" w:color="auto"/>
      </w:divBdr>
    </w:div>
    <w:div w:id="1332374916">
      <w:bodyDiv w:val="1"/>
      <w:marLeft w:val="0"/>
      <w:marRight w:val="0"/>
      <w:marTop w:val="0"/>
      <w:marBottom w:val="0"/>
      <w:divBdr>
        <w:top w:val="none" w:sz="0" w:space="0" w:color="auto"/>
        <w:left w:val="none" w:sz="0" w:space="0" w:color="auto"/>
        <w:bottom w:val="none" w:sz="0" w:space="0" w:color="auto"/>
        <w:right w:val="none" w:sz="0" w:space="0" w:color="auto"/>
      </w:divBdr>
    </w:div>
    <w:div w:id="1335183887">
      <w:bodyDiv w:val="1"/>
      <w:marLeft w:val="0"/>
      <w:marRight w:val="0"/>
      <w:marTop w:val="0"/>
      <w:marBottom w:val="0"/>
      <w:divBdr>
        <w:top w:val="none" w:sz="0" w:space="0" w:color="auto"/>
        <w:left w:val="none" w:sz="0" w:space="0" w:color="auto"/>
        <w:bottom w:val="none" w:sz="0" w:space="0" w:color="auto"/>
        <w:right w:val="none" w:sz="0" w:space="0" w:color="auto"/>
      </w:divBdr>
    </w:div>
    <w:div w:id="1347714133">
      <w:bodyDiv w:val="1"/>
      <w:marLeft w:val="0"/>
      <w:marRight w:val="0"/>
      <w:marTop w:val="0"/>
      <w:marBottom w:val="0"/>
      <w:divBdr>
        <w:top w:val="none" w:sz="0" w:space="0" w:color="auto"/>
        <w:left w:val="none" w:sz="0" w:space="0" w:color="auto"/>
        <w:bottom w:val="none" w:sz="0" w:space="0" w:color="auto"/>
        <w:right w:val="none" w:sz="0" w:space="0" w:color="auto"/>
      </w:divBdr>
    </w:div>
    <w:div w:id="1434009820">
      <w:bodyDiv w:val="1"/>
      <w:marLeft w:val="0"/>
      <w:marRight w:val="0"/>
      <w:marTop w:val="0"/>
      <w:marBottom w:val="0"/>
      <w:divBdr>
        <w:top w:val="none" w:sz="0" w:space="0" w:color="auto"/>
        <w:left w:val="none" w:sz="0" w:space="0" w:color="auto"/>
        <w:bottom w:val="none" w:sz="0" w:space="0" w:color="auto"/>
        <w:right w:val="none" w:sz="0" w:space="0" w:color="auto"/>
      </w:divBdr>
    </w:div>
    <w:div w:id="1441031431">
      <w:bodyDiv w:val="1"/>
      <w:marLeft w:val="0"/>
      <w:marRight w:val="0"/>
      <w:marTop w:val="0"/>
      <w:marBottom w:val="0"/>
      <w:divBdr>
        <w:top w:val="none" w:sz="0" w:space="0" w:color="auto"/>
        <w:left w:val="none" w:sz="0" w:space="0" w:color="auto"/>
        <w:bottom w:val="none" w:sz="0" w:space="0" w:color="auto"/>
        <w:right w:val="none" w:sz="0" w:space="0" w:color="auto"/>
      </w:divBdr>
    </w:div>
    <w:div w:id="1450275891">
      <w:bodyDiv w:val="1"/>
      <w:marLeft w:val="0"/>
      <w:marRight w:val="0"/>
      <w:marTop w:val="0"/>
      <w:marBottom w:val="0"/>
      <w:divBdr>
        <w:top w:val="none" w:sz="0" w:space="0" w:color="auto"/>
        <w:left w:val="none" w:sz="0" w:space="0" w:color="auto"/>
        <w:bottom w:val="none" w:sz="0" w:space="0" w:color="auto"/>
        <w:right w:val="none" w:sz="0" w:space="0" w:color="auto"/>
      </w:divBdr>
    </w:div>
    <w:div w:id="1484198137">
      <w:bodyDiv w:val="1"/>
      <w:marLeft w:val="0"/>
      <w:marRight w:val="0"/>
      <w:marTop w:val="0"/>
      <w:marBottom w:val="0"/>
      <w:divBdr>
        <w:top w:val="none" w:sz="0" w:space="0" w:color="auto"/>
        <w:left w:val="none" w:sz="0" w:space="0" w:color="auto"/>
        <w:bottom w:val="none" w:sz="0" w:space="0" w:color="auto"/>
        <w:right w:val="none" w:sz="0" w:space="0" w:color="auto"/>
      </w:divBdr>
    </w:div>
    <w:div w:id="1501383173">
      <w:bodyDiv w:val="1"/>
      <w:marLeft w:val="0"/>
      <w:marRight w:val="0"/>
      <w:marTop w:val="0"/>
      <w:marBottom w:val="0"/>
      <w:divBdr>
        <w:top w:val="none" w:sz="0" w:space="0" w:color="auto"/>
        <w:left w:val="none" w:sz="0" w:space="0" w:color="auto"/>
        <w:bottom w:val="none" w:sz="0" w:space="0" w:color="auto"/>
        <w:right w:val="none" w:sz="0" w:space="0" w:color="auto"/>
      </w:divBdr>
    </w:div>
    <w:div w:id="1620725880">
      <w:bodyDiv w:val="1"/>
      <w:marLeft w:val="0"/>
      <w:marRight w:val="0"/>
      <w:marTop w:val="0"/>
      <w:marBottom w:val="0"/>
      <w:divBdr>
        <w:top w:val="none" w:sz="0" w:space="0" w:color="auto"/>
        <w:left w:val="none" w:sz="0" w:space="0" w:color="auto"/>
        <w:bottom w:val="none" w:sz="0" w:space="0" w:color="auto"/>
        <w:right w:val="none" w:sz="0" w:space="0" w:color="auto"/>
      </w:divBdr>
    </w:div>
    <w:div w:id="1632128834">
      <w:bodyDiv w:val="1"/>
      <w:marLeft w:val="0"/>
      <w:marRight w:val="0"/>
      <w:marTop w:val="0"/>
      <w:marBottom w:val="0"/>
      <w:divBdr>
        <w:top w:val="none" w:sz="0" w:space="0" w:color="auto"/>
        <w:left w:val="none" w:sz="0" w:space="0" w:color="auto"/>
        <w:bottom w:val="none" w:sz="0" w:space="0" w:color="auto"/>
        <w:right w:val="none" w:sz="0" w:space="0" w:color="auto"/>
      </w:divBdr>
    </w:div>
    <w:div w:id="1668556868">
      <w:bodyDiv w:val="1"/>
      <w:marLeft w:val="0"/>
      <w:marRight w:val="0"/>
      <w:marTop w:val="0"/>
      <w:marBottom w:val="0"/>
      <w:divBdr>
        <w:top w:val="none" w:sz="0" w:space="0" w:color="auto"/>
        <w:left w:val="none" w:sz="0" w:space="0" w:color="auto"/>
        <w:bottom w:val="none" w:sz="0" w:space="0" w:color="auto"/>
        <w:right w:val="none" w:sz="0" w:space="0" w:color="auto"/>
      </w:divBdr>
    </w:div>
    <w:div w:id="1722241140">
      <w:bodyDiv w:val="1"/>
      <w:marLeft w:val="0"/>
      <w:marRight w:val="0"/>
      <w:marTop w:val="0"/>
      <w:marBottom w:val="0"/>
      <w:divBdr>
        <w:top w:val="none" w:sz="0" w:space="0" w:color="auto"/>
        <w:left w:val="none" w:sz="0" w:space="0" w:color="auto"/>
        <w:bottom w:val="none" w:sz="0" w:space="0" w:color="auto"/>
        <w:right w:val="none" w:sz="0" w:space="0" w:color="auto"/>
      </w:divBdr>
    </w:div>
    <w:div w:id="1731803836">
      <w:bodyDiv w:val="1"/>
      <w:marLeft w:val="0"/>
      <w:marRight w:val="0"/>
      <w:marTop w:val="0"/>
      <w:marBottom w:val="0"/>
      <w:divBdr>
        <w:top w:val="none" w:sz="0" w:space="0" w:color="auto"/>
        <w:left w:val="none" w:sz="0" w:space="0" w:color="auto"/>
        <w:bottom w:val="none" w:sz="0" w:space="0" w:color="auto"/>
        <w:right w:val="none" w:sz="0" w:space="0" w:color="auto"/>
      </w:divBdr>
    </w:div>
    <w:div w:id="1734886089">
      <w:bodyDiv w:val="1"/>
      <w:marLeft w:val="0"/>
      <w:marRight w:val="0"/>
      <w:marTop w:val="0"/>
      <w:marBottom w:val="0"/>
      <w:divBdr>
        <w:top w:val="none" w:sz="0" w:space="0" w:color="auto"/>
        <w:left w:val="none" w:sz="0" w:space="0" w:color="auto"/>
        <w:bottom w:val="none" w:sz="0" w:space="0" w:color="auto"/>
        <w:right w:val="none" w:sz="0" w:space="0" w:color="auto"/>
      </w:divBdr>
    </w:div>
    <w:div w:id="1758673010">
      <w:bodyDiv w:val="1"/>
      <w:marLeft w:val="0"/>
      <w:marRight w:val="0"/>
      <w:marTop w:val="0"/>
      <w:marBottom w:val="0"/>
      <w:divBdr>
        <w:top w:val="none" w:sz="0" w:space="0" w:color="auto"/>
        <w:left w:val="none" w:sz="0" w:space="0" w:color="auto"/>
        <w:bottom w:val="none" w:sz="0" w:space="0" w:color="auto"/>
        <w:right w:val="none" w:sz="0" w:space="0" w:color="auto"/>
      </w:divBdr>
    </w:div>
    <w:div w:id="1766028215">
      <w:bodyDiv w:val="1"/>
      <w:marLeft w:val="0"/>
      <w:marRight w:val="0"/>
      <w:marTop w:val="0"/>
      <w:marBottom w:val="0"/>
      <w:divBdr>
        <w:top w:val="none" w:sz="0" w:space="0" w:color="auto"/>
        <w:left w:val="none" w:sz="0" w:space="0" w:color="auto"/>
        <w:bottom w:val="none" w:sz="0" w:space="0" w:color="auto"/>
        <w:right w:val="none" w:sz="0" w:space="0" w:color="auto"/>
      </w:divBdr>
    </w:div>
    <w:div w:id="1772361678">
      <w:bodyDiv w:val="1"/>
      <w:marLeft w:val="0"/>
      <w:marRight w:val="0"/>
      <w:marTop w:val="0"/>
      <w:marBottom w:val="0"/>
      <w:divBdr>
        <w:top w:val="none" w:sz="0" w:space="0" w:color="auto"/>
        <w:left w:val="none" w:sz="0" w:space="0" w:color="auto"/>
        <w:bottom w:val="none" w:sz="0" w:space="0" w:color="auto"/>
        <w:right w:val="none" w:sz="0" w:space="0" w:color="auto"/>
      </w:divBdr>
    </w:div>
    <w:div w:id="1797871889">
      <w:bodyDiv w:val="1"/>
      <w:marLeft w:val="0"/>
      <w:marRight w:val="0"/>
      <w:marTop w:val="0"/>
      <w:marBottom w:val="0"/>
      <w:divBdr>
        <w:top w:val="none" w:sz="0" w:space="0" w:color="auto"/>
        <w:left w:val="none" w:sz="0" w:space="0" w:color="auto"/>
        <w:bottom w:val="none" w:sz="0" w:space="0" w:color="auto"/>
        <w:right w:val="none" w:sz="0" w:space="0" w:color="auto"/>
      </w:divBdr>
    </w:div>
    <w:div w:id="1801416464">
      <w:bodyDiv w:val="1"/>
      <w:marLeft w:val="0"/>
      <w:marRight w:val="0"/>
      <w:marTop w:val="0"/>
      <w:marBottom w:val="0"/>
      <w:divBdr>
        <w:top w:val="none" w:sz="0" w:space="0" w:color="auto"/>
        <w:left w:val="none" w:sz="0" w:space="0" w:color="auto"/>
        <w:bottom w:val="none" w:sz="0" w:space="0" w:color="auto"/>
        <w:right w:val="none" w:sz="0" w:space="0" w:color="auto"/>
      </w:divBdr>
    </w:div>
    <w:div w:id="1803814728">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18569674">
      <w:bodyDiv w:val="1"/>
      <w:marLeft w:val="0"/>
      <w:marRight w:val="0"/>
      <w:marTop w:val="0"/>
      <w:marBottom w:val="0"/>
      <w:divBdr>
        <w:top w:val="none" w:sz="0" w:space="0" w:color="auto"/>
        <w:left w:val="none" w:sz="0" w:space="0" w:color="auto"/>
        <w:bottom w:val="none" w:sz="0" w:space="0" w:color="auto"/>
        <w:right w:val="none" w:sz="0" w:space="0" w:color="auto"/>
      </w:divBdr>
    </w:div>
    <w:div w:id="1864052973">
      <w:bodyDiv w:val="1"/>
      <w:marLeft w:val="0"/>
      <w:marRight w:val="0"/>
      <w:marTop w:val="0"/>
      <w:marBottom w:val="0"/>
      <w:divBdr>
        <w:top w:val="none" w:sz="0" w:space="0" w:color="auto"/>
        <w:left w:val="none" w:sz="0" w:space="0" w:color="auto"/>
        <w:bottom w:val="none" w:sz="0" w:space="0" w:color="auto"/>
        <w:right w:val="none" w:sz="0" w:space="0" w:color="auto"/>
      </w:divBdr>
    </w:div>
    <w:div w:id="1921207493">
      <w:bodyDiv w:val="1"/>
      <w:marLeft w:val="0"/>
      <w:marRight w:val="0"/>
      <w:marTop w:val="0"/>
      <w:marBottom w:val="0"/>
      <w:divBdr>
        <w:top w:val="none" w:sz="0" w:space="0" w:color="auto"/>
        <w:left w:val="none" w:sz="0" w:space="0" w:color="auto"/>
        <w:bottom w:val="none" w:sz="0" w:space="0" w:color="auto"/>
        <w:right w:val="none" w:sz="0" w:space="0" w:color="auto"/>
      </w:divBdr>
    </w:div>
    <w:div w:id="1924798373">
      <w:bodyDiv w:val="1"/>
      <w:marLeft w:val="0"/>
      <w:marRight w:val="0"/>
      <w:marTop w:val="0"/>
      <w:marBottom w:val="0"/>
      <w:divBdr>
        <w:top w:val="none" w:sz="0" w:space="0" w:color="auto"/>
        <w:left w:val="none" w:sz="0" w:space="0" w:color="auto"/>
        <w:bottom w:val="none" w:sz="0" w:space="0" w:color="auto"/>
        <w:right w:val="none" w:sz="0" w:space="0" w:color="auto"/>
      </w:divBdr>
    </w:div>
    <w:div w:id="1933584168">
      <w:bodyDiv w:val="1"/>
      <w:marLeft w:val="0"/>
      <w:marRight w:val="0"/>
      <w:marTop w:val="0"/>
      <w:marBottom w:val="0"/>
      <w:divBdr>
        <w:top w:val="none" w:sz="0" w:space="0" w:color="auto"/>
        <w:left w:val="none" w:sz="0" w:space="0" w:color="auto"/>
        <w:bottom w:val="none" w:sz="0" w:space="0" w:color="auto"/>
        <w:right w:val="none" w:sz="0" w:space="0" w:color="auto"/>
      </w:divBdr>
    </w:div>
    <w:div w:id="2009287775">
      <w:bodyDiv w:val="1"/>
      <w:marLeft w:val="0"/>
      <w:marRight w:val="0"/>
      <w:marTop w:val="0"/>
      <w:marBottom w:val="0"/>
      <w:divBdr>
        <w:top w:val="none" w:sz="0" w:space="0" w:color="auto"/>
        <w:left w:val="none" w:sz="0" w:space="0" w:color="auto"/>
        <w:bottom w:val="none" w:sz="0" w:space="0" w:color="auto"/>
        <w:right w:val="none" w:sz="0" w:space="0" w:color="auto"/>
      </w:divBdr>
    </w:div>
    <w:div w:id="2020621811">
      <w:bodyDiv w:val="1"/>
      <w:marLeft w:val="0"/>
      <w:marRight w:val="0"/>
      <w:marTop w:val="0"/>
      <w:marBottom w:val="0"/>
      <w:divBdr>
        <w:top w:val="none" w:sz="0" w:space="0" w:color="auto"/>
        <w:left w:val="none" w:sz="0" w:space="0" w:color="auto"/>
        <w:bottom w:val="none" w:sz="0" w:space="0" w:color="auto"/>
        <w:right w:val="none" w:sz="0" w:space="0" w:color="auto"/>
      </w:divBdr>
    </w:div>
    <w:div w:id="2030522538">
      <w:bodyDiv w:val="1"/>
      <w:marLeft w:val="0"/>
      <w:marRight w:val="0"/>
      <w:marTop w:val="0"/>
      <w:marBottom w:val="0"/>
      <w:divBdr>
        <w:top w:val="none" w:sz="0" w:space="0" w:color="auto"/>
        <w:left w:val="none" w:sz="0" w:space="0" w:color="auto"/>
        <w:bottom w:val="none" w:sz="0" w:space="0" w:color="auto"/>
        <w:right w:val="none" w:sz="0" w:space="0" w:color="auto"/>
      </w:divBdr>
    </w:div>
    <w:div w:id="2072727710">
      <w:bodyDiv w:val="1"/>
      <w:marLeft w:val="0"/>
      <w:marRight w:val="0"/>
      <w:marTop w:val="0"/>
      <w:marBottom w:val="0"/>
      <w:divBdr>
        <w:top w:val="none" w:sz="0" w:space="0" w:color="auto"/>
        <w:left w:val="none" w:sz="0" w:space="0" w:color="auto"/>
        <w:bottom w:val="none" w:sz="0" w:space="0" w:color="auto"/>
        <w:right w:val="none" w:sz="0" w:space="0" w:color="auto"/>
      </w:divBdr>
    </w:div>
    <w:div w:id="2108766686">
      <w:bodyDiv w:val="1"/>
      <w:marLeft w:val="0"/>
      <w:marRight w:val="0"/>
      <w:marTop w:val="0"/>
      <w:marBottom w:val="0"/>
      <w:divBdr>
        <w:top w:val="none" w:sz="0" w:space="0" w:color="auto"/>
        <w:left w:val="none" w:sz="0" w:space="0" w:color="auto"/>
        <w:bottom w:val="none" w:sz="0" w:space="0" w:color="auto"/>
        <w:right w:val="none" w:sz="0" w:space="0" w:color="auto"/>
      </w:divBdr>
    </w:div>
    <w:div w:id="2129886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18EB6-58C2-44ED-9EBD-50674BEB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2228</Words>
  <Characters>12706</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Nabioldina Aiym</cp:lastModifiedBy>
  <cp:revision>12</cp:revision>
  <dcterms:created xsi:type="dcterms:W3CDTF">2025-11-13T05:25:00Z</dcterms:created>
  <dcterms:modified xsi:type="dcterms:W3CDTF">2025-11-13T07:18:00Z</dcterms:modified>
  <cp:category/>
</cp:coreProperties>
</file>