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96E54" w:rsidRPr="004F4858" w:rsidRDefault="00640AA2" w:rsidP="00640AA2">
      <w:pPr>
        <w:tabs>
          <w:tab w:val="left" w:pos="1134"/>
        </w:tabs>
        <w:spacing w:after="0" w:line="240" w:lineRule="auto"/>
        <w:jc w:val="center"/>
        <w:rPr>
          <w:rFonts w:ascii="Times New Roman" w:hAnsi="Times New Roman" w:cs="Times New Roman"/>
          <w:b/>
          <w:bCs/>
          <w:sz w:val="28"/>
          <w:szCs w:val="28"/>
          <w:shd w:val="clear" w:color="auto" w:fill="FFFFFF"/>
          <w:lang w:val="kk-KZ"/>
        </w:rPr>
      </w:pPr>
      <w:r w:rsidRPr="004F4858">
        <w:rPr>
          <w:rFonts w:ascii="Times New Roman" w:hAnsi="Times New Roman" w:cs="Times New Roman"/>
          <w:b/>
          <w:bCs/>
          <w:sz w:val="28"/>
          <w:szCs w:val="28"/>
          <w:shd w:val="clear" w:color="auto" w:fill="FFFFFF"/>
          <w:lang w:val="kk-KZ"/>
        </w:rPr>
        <w:t>Lecture 4</w:t>
      </w:r>
      <w:r w:rsidR="00C96E54" w:rsidRPr="004F4858">
        <w:rPr>
          <w:rFonts w:ascii="Times New Roman" w:hAnsi="Times New Roman" w:cs="Times New Roman"/>
          <w:b/>
          <w:bCs/>
          <w:sz w:val="28"/>
          <w:szCs w:val="28"/>
          <w:shd w:val="clear" w:color="auto" w:fill="FFFFFF"/>
          <w:lang w:val="kk-KZ"/>
        </w:rPr>
        <w:t>. Human–computer interaction</w:t>
      </w:r>
    </w:p>
    <w:p w:rsidR="00C96E54" w:rsidRPr="004F4858" w:rsidRDefault="00C96E54" w:rsidP="009761F6">
      <w:pPr>
        <w:tabs>
          <w:tab w:val="left" w:pos="1134"/>
        </w:tabs>
        <w:spacing w:after="0" w:line="240" w:lineRule="auto"/>
        <w:ind w:firstLine="709"/>
        <w:jc w:val="both"/>
        <w:rPr>
          <w:rFonts w:ascii="Times New Roman" w:hAnsi="Times New Roman" w:cs="Times New Roman"/>
          <w:b/>
          <w:bCs/>
          <w:sz w:val="28"/>
          <w:szCs w:val="28"/>
          <w:shd w:val="clear" w:color="auto" w:fill="FFFFFF"/>
          <w:lang w:val="kk-KZ"/>
        </w:rPr>
      </w:pPr>
      <w:r w:rsidRPr="004F4858">
        <w:rPr>
          <w:rFonts w:ascii="Times New Roman" w:hAnsi="Times New Roman" w:cs="Times New Roman"/>
          <w:b/>
          <w:bCs/>
          <w:sz w:val="28"/>
          <w:szCs w:val="28"/>
          <w:shd w:val="clear" w:color="auto" w:fill="FFFFFF"/>
          <w:lang w:val="kk-KZ"/>
        </w:rPr>
        <w:t>Questions:</w:t>
      </w:r>
    </w:p>
    <w:p w:rsidR="009761F6" w:rsidRPr="004F4858" w:rsidRDefault="009761F6" w:rsidP="00640AA2">
      <w:pPr>
        <w:pStyle w:val="a3"/>
        <w:numPr>
          <w:ilvl w:val="0"/>
          <w:numId w:val="14"/>
        </w:numPr>
        <w:shd w:val="clear" w:color="auto" w:fill="FFFFFF"/>
        <w:tabs>
          <w:tab w:val="left" w:pos="993"/>
        </w:tabs>
        <w:spacing w:before="0" w:beforeAutospacing="0" w:after="0" w:afterAutospacing="0"/>
        <w:ind w:left="709" w:firstLine="0"/>
        <w:jc w:val="both"/>
        <w:rPr>
          <w:bCs/>
          <w:sz w:val="28"/>
          <w:szCs w:val="28"/>
          <w:lang w:val="en-US"/>
        </w:rPr>
      </w:pPr>
      <w:r w:rsidRPr="004F4858">
        <w:rPr>
          <w:bCs/>
          <w:sz w:val="28"/>
          <w:szCs w:val="28"/>
          <w:lang w:val="en-US"/>
        </w:rPr>
        <w:t xml:space="preserve">Human–computer interaction  </w:t>
      </w:r>
    </w:p>
    <w:p w:rsidR="009761F6" w:rsidRPr="004F4858" w:rsidRDefault="009761F6" w:rsidP="00640AA2">
      <w:pPr>
        <w:pStyle w:val="a3"/>
        <w:numPr>
          <w:ilvl w:val="0"/>
          <w:numId w:val="14"/>
        </w:numPr>
        <w:shd w:val="clear" w:color="auto" w:fill="FFFFFF"/>
        <w:tabs>
          <w:tab w:val="left" w:pos="993"/>
        </w:tabs>
        <w:spacing w:before="0" w:beforeAutospacing="0" w:after="0" w:afterAutospacing="0"/>
        <w:ind w:left="709" w:firstLine="0"/>
        <w:jc w:val="both"/>
        <w:rPr>
          <w:bCs/>
          <w:sz w:val="28"/>
          <w:szCs w:val="28"/>
          <w:lang w:val="en-US"/>
        </w:rPr>
      </w:pPr>
      <w:r w:rsidRPr="004F4858">
        <w:rPr>
          <w:bCs/>
          <w:sz w:val="28"/>
          <w:szCs w:val="28"/>
          <w:lang w:val="en-US"/>
        </w:rPr>
        <w:t>Differences with related fields</w:t>
      </w:r>
    </w:p>
    <w:p w:rsidR="009761F6" w:rsidRPr="004F4858" w:rsidRDefault="00346A7D" w:rsidP="00640AA2">
      <w:pPr>
        <w:pStyle w:val="a3"/>
        <w:numPr>
          <w:ilvl w:val="0"/>
          <w:numId w:val="14"/>
        </w:numPr>
        <w:shd w:val="clear" w:color="auto" w:fill="FFFFFF"/>
        <w:tabs>
          <w:tab w:val="left" w:pos="993"/>
        </w:tabs>
        <w:spacing w:before="0" w:beforeAutospacing="0" w:after="0" w:afterAutospacing="0"/>
        <w:ind w:left="709" w:firstLine="0"/>
        <w:jc w:val="both"/>
        <w:rPr>
          <w:bCs/>
          <w:sz w:val="28"/>
          <w:szCs w:val="28"/>
          <w:lang w:val="en-US"/>
        </w:rPr>
      </w:pPr>
      <w:r w:rsidRPr="004F4858">
        <w:rPr>
          <w:bCs/>
          <w:sz w:val="28"/>
          <w:szCs w:val="28"/>
          <w:lang w:val="en-US"/>
        </w:rPr>
        <w:t>Principles</w:t>
      </w:r>
      <w:r w:rsidRPr="004F4858">
        <w:rPr>
          <w:bCs/>
          <w:sz w:val="28"/>
          <w:szCs w:val="28"/>
          <w:lang w:val="kk-KZ"/>
        </w:rPr>
        <w:t xml:space="preserve"> </w:t>
      </w:r>
      <w:r w:rsidR="009761F6" w:rsidRPr="004F4858">
        <w:rPr>
          <w:bCs/>
          <w:sz w:val="28"/>
          <w:szCs w:val="28"/>
          <w:lang w:val="en-US"/>
        </w:rPr>
        <w:t>of display design</w:t>
      </w:r>
    </w:p>
    <w:p w:rsidR="009761F6" w:rsidRPr="004F4858" w:rsidRDefault="009761F6" w:rsidP="00640AA2">
      <w:pPr>
        <w:pStyle w:val="a3"/>
        <w:numPr>
          <w:ilvl w:val="0"/>
          <w:numId w:val="14"/>
        </w:numPr>
        <w:shd w:val="clear" w:color="auto" w:fill="FFFFFF"/>
        <w:tabs>
          <w:tab w:val="left" w:pos="993"/>
        </w:tabs>
        <w:spacing w:before="0" w:beforeAutospacing="0" w:after="0" w:afterAutospacing="0"/>
        <w:ind w:left="709" w:firstLine="0"/>
        <w:jc w:val="both"/>
        <w:rPr>
          <w:bCs/>
          <w:sz w:val="28"/>
          <w:szCs w:val="28"/>
          <w:lang w:val="en-US"/>
        </w:rPr>
      </w:pPr>
      <w:r w:rsidRPr="004F4858">
        <w:rPr>
          <w:bCs/>
          <w:sz w:val="28"/>
          <w:szCs w:val="28"/>
          <w:lang w:val="en-US"/>
        </w:rPr>
        <w:t>Human-computer interface</w:t>
      </w:r>
    </w:p>
    <w:p w:rsidR="00C96E54" w:rsidRPr="004F4858" w:rsidRDefault="009761F6" w:rsidP="00640AA2">
      <w:pPr>
        <w:pStyle w:val="a3"/>
        <w:numPr>
          <w:ilvl w:val="0"/>
          <w:numId w:val="14"/>
        </w:numPr>
        <w:shd w:val="clear" w:color="auto" w:fill="FFFFFF"/>
        <w:tabs>
          <w:tab w:val="left" w:pos="993"/>
        </w:tabs>
        <w:spacing w:before="0" w:beforeAutospacing="0" w:after="0" w:afterAutospacing="0"/>
        <w:ind w:left="709" w:firstLine="0"/>
        <w:jc w:val="both"/>
        <w:rPr>
          <w:bCs/>
          <w:sz w:val="28"/>
          <w:szCs w:val="28"/>
          <w:lang w:val="en-US"/>
        </w:rPr>
      </w:pPr>
      <w:r w:rsidRPr="004F4858">
        <w:rPr>
          <w:bCs/>
          <w:sz w:val="28"/>
          <w:szCs w:val="28"/>
          <w:lang w:val="en-US"/>
        </w:rPr>
        <w:t>Current research</w:t>
      </w:r>
    </w:p>
    <w:p w:rsidR="00640AA2" w:rsidRPr="004F4858" w:rsidRDefault="00640AA2" w:rsidP="00640AA2">
      <w:pPr>
        <w:pStyle w:val="a3"/>
        <w:shd w:val="clear" w:color="auto" w:fill="FFFFFF"/>
        <w:tabs>
          <w:tab w:val="left" w:pos="993"/>
        </w:tabs>
        <w:spacing w:before="0" w:beforeAutospacing="0" w:after="0" w:afterAutospacing="0"/>
        <w:ind w:left="709"/>
        <w:jc w:val="both"/>
        <w:rPr>
          <w:bCs/>
          <w:sz w:val="28"/>
          <w:szCs w:val="28"/>
          <w:lang w:val="en-US"/>
        </w:rPr>
      </w:pPr>
    </w:p>
    <w:p w:rsidR="00C96E54" w:rsidRPr="004F4858" w:rsidRDefault="00C96E54" w:rsidP="009761F6">
      <w:pPr>
        <w:pStyle w:val="a3"/>
        <w:shd w:val="clear" w:color="auto" w:fill="FFFFFF"/>
        <w:spacing w:before="0" w:beforeAutospacing="0" w:after="0" w:afterAutospacing="0"/>
        <w:ind w:firstLine="709"/>
        <w:jc w:val="both"/>
        <w:rPr>
          <w:sz w:val="28"/>
          <w:szCs w:val="28"/>
          <w:lang w:val="en-US"/>
        </w:rPr>
      </w:pPr>
      <w:r w:rsidRPr="004F4858">
        <w:rPr>
          <w:b/>
          <w:bCs/>
          <w:sz w:val="28"/>
          <w:szCs w:val="28"/>
          <w:lang w:val="en-US"/>
        </w:rPr>
        <w:t>Human–c</w:t>
      </w:r>
      <w:bookmarkStart w:id="0" w:name="_GoBack"/>
      <w:bookmarkEnd w:id="0"/>
      <w:r w:rsidRPr="004F4858">
        <w:rPr>
          <w:b/>
          <w:bCs/>
          <w:sz w:val="28"/>
          <w:szCs w:val="28"/>
          <w:lang w:val="en-US"/>
        </w:rPr>
        <w:t>omputer interaction</w:t>
      </w:r>
      <w:r w:rsidRPr="004F4858">
        <w:rPr>
          <w:rStyle w:val="apple-converted-space"/>
          <w:sz w:val="28"/>
          <w:szCs w:val="28"/>
          <w:lang w:val="en-US"/>
        </w:rPr>
        <w:t> </w:t>
      </w:r>
      <w:r w:rsidRPr="004F4858">
        <w:rPr>
          <w:sz w:val="28"/>
          <w:szCs w:val="28"/>
          <w:lang w:val="en-US"/>
        </w:rPr>
        <w:t>(commonly referred to as</w:t>
      </w:r>
      <w:r w:rsidRPr="004F4858">
        <w:rPr>
          <w:rStyle w:val="apple-converted-space"/>
          <w:sz w:val="28"/>
          <w:szCs w:val="28"/>
          <w:lang w:val="en-US"/>
        </w:rPr>
        <w:t> </w:t>
      </w:r>
      <w:r w:rsidRPr="004F4858">
        <w:rPr>
          <w:b/>
          <w:bCs/>
          <w:sz w:val="28"/>
          <w:szCs w:val="28"/>
          <w:lang w:val="en-US"/>
        </w:rPr>
        <w:t>HCI</w:t>
      </w:r>
      <w:r w:rsidRPr="004F4858">
        <w:rPr>
          <w:sz w:val="28"/>
          <w:szCs w:val="28"/>
          <w:lang w:val="en-US"/>
        </w:rPr>
        <w:t>) researches the design and use of computer technology, focused on the interfaces between people (</w:t>
      </w:r>
      <w:hyperlink r:id="rId5" w:tooltip="User (computing)" w:history="1">
        <w:r w:rsidRPr="004F4858">
          <w:rPr>
            <w:rStyle w:val="a4"/>
            <w:color w:val="auto"/>
            <w:sz w:val="28"/>
            <w:szCs w:val="28"/>
            <w:u w:val="none"/>
            <w:lang w:val="en-US"/>
          </w:rPr>
          <w:t>users</w:t>
        </w:r>
      </w:hyperlink>
      <w:r w:rsidRPr="004F4858">
        <w:rPr>
          <w:sz w:val="28"/>
          <w:szCs w:val="28"/>
          <w:lang w:val="en-US"/>
        </w:rPr>
        <w:t>) and computers. Researchers in the field of HCI both observe the ways in which humans interact with computers and design technologies that let humans interact with computers in novel ways.</w:t>
      </w:r>
    </w:p>
    <w:p w:rsidR="00C96E54" w:rsidRPr="004F4858" w:rsidRDefault="00C96E54" w:rsidP="009761F6">
      <w:pPr>
        <w:pStyle w:val="a3"/>
        <w:shd w:val="clear" w:color="auto" w:fill="FFFFFF"/>
        <w:spacing w:before="0" w:beforeAutospacing="0" w:after="0" w:afterAutospacing="0"/>
        <w:ind w:firstLine="709"/>
        <w:jc w:val="both"/>
        <w:rPr>
          <w:sz w:val="28"/>
          <w:szCs w:val="28"/>
          <w:lang w:val="en-US"/>
        </w:rPr>
      </w:pPr>
      <w:r w:rsidRPr="004F4858">
        <w:rPr>
          <w:sz w:val="28"/>
          <w:szCs w:val="28"/>
          <w:lang w:val="en-US"/>
        </w:rPr>
        <w:t>As a field of research, human-computer interaction is situated at the intersection of</w:t>
      </w:r>
      <w:r w:rsidRPr="004F4858">
        <w:rPr>
          <w:rStyle w:val="apple-converted-space"/>
          <w:sz w:val="28"/>
          <w:szCs w:val="28"/>
          <w:lang w:val="en-US"/>
        </w:rPr>
        <w:t> </w:t>
      </w:r>
      <w:hyperlink r:id="rId6" w:tooltip="Computer science" w:history="1">
        <w:r w:rsidRPr="004F4858">
          <w:rPr>
            <w:rStyle w:val="a4"/>
            <w:color w:val="auto"/>
            <w:sz w:val="28"/>
            <w:szCs w:val="28"/>
            <w:u w:val="none"/>
            <w:lang w:val="en-US"/>
          </w:rPr>
          <w:t>computer science</w:t>
        </w:r>
      </w:hyperlink>
      <w:r w:rsidRPr="004F4858">
        <w:rPr>
          <w:sz w:val="28"/>
          <w:szCs w:val="28"/>
          <w:lang w:val="en-US"/>
        </w:rPr>
        <w:t>,</w:t>
      </w:r>
      <w:r w:rsidRPr="004F4858">
        <w:rPr>
          <w:rStyle w:val="apple-converted-space"/>
          <w:sz w:val="28"/>
          <w:szCs w:val="28"/>
          <w:lang w:val="en-US"/>
        </w:rPr>
        <w:t> </w:t>
      </w:r>
      <w:hyperlink r:id="rId7" w:tooltip="Behavioral sciences" w:history="1">
        <w:r w:rsidRPr="004F4858">
          <w:rPr>
            <w:rStyle w:val="a4"/>
            <w:color w:val="auto"/>
            <w:sz w:val="28"/>
            <w:szCs w:val="28"/>
            <w:u w:val="none"/>
            <w:lang w:val="en-US"/>
          </w:rPr>
          <w:t>behavioral sciences</w:t>
        </w:r>
      </w:hyperlink>
      <w:r w:rsidRPr="004F4858">
        <w:rPr>
          <w:sz w:val="28"/>
          <w:szCs w:val="28"/>
          <w:lang w:val="en-US"/>
        </w:rPr>
        <w:t>,</w:t>
      </w:r>
      <w:r w:rsidRPr="004F4858">
        <w:rPr>
          <w:rStyle w:val="apple-converted-space"/>
          <w:sz w:val="28"/>
          <w:szCs w:val="28"/>
          <w:lang w:val="en-US"/>
        </w:rPr>
        <w:t> </w:t>
      </w:r>
      <w:hyperlink r:id="rId8" w:tooltip="Design" w:history="1">
        <w:r w:rsidRPr="004F4858">
          <w:rPr>
            <w:rStyle w:val="a4"/>
            <w:color w:val="auto"/>
            <w:sz w:val="28"/>
            <w:szCs w:val="28"/>
            <w:u w:val="none"/>
            <w:lang w:val="en-US"/>
          </w:rPr>
          <w:t>design</w:t>
        </w:r>
      </w:hyperlink>
      <w:r w:rsidRPr="004F4858">
        <w:rPr>
          <w:sz w:val="28"/>
          <w:szCs w:val="28"/>
          <w:lang w:val="en-US"/>
        </w:rPr>
        <w:t>,</w:t>
      </w:r>
      <w:r w:rsidRPr="004F4858">
        <w:rPr>
          <w:rStyle w:val="apple-converted-space"/>
          <w:sz w:val="28"/>
          <w:szCs w:val="28"/>
          <w:lang w:val="en-US"/>
        </w:rPr>
        <w:t> </w:t>
      </w:r>
      <w:hyperlink r:id="rId9" w:tooltip="Media studies" w:history="1">
        <w:r w:rsidRPr="004F4858">
          <w:rPr>
            <w:rStyle w:val="a4"/>
            <w:color w:val="auto"/>
            <w:sz w:val="28"/>
            <w:szCs w:val="28"/>
            <w:u w:val="none"/>
            <w:lang w:val="en-US"/>
          </w:rPr>
          <w:t>media studies</w:t>
        </w:r>
      </w:hyperlink>
      <w:r w:rsidRPr="004F4858">
        <w:rPr>
          <w:sz w:val="28"/>
          <w:szCs w:val="28"/>
          <w:lang w:val="en-US"/>
        </w:rPr>
        <w:t>, and</w:t>
      </w:r>
      <w:r w:rsidRPr="004F4858">
        <w:rPr>
          <w:rStyle w:val="apple-converted-space"/>
          <w:sz w:val="28"/>
          <w:szCs w:val="28"/>
          <w:lang w:val="en-US"/>
        </w:rPr>
        <w:t> </w:t>
      </w:r>
      <w:hyperlink r:id="rId10" w:anchor="Related_fields" w:tooltip="Outline of human–computer interaction" w:history="1">
        <w:r w:rsidRPr="004F4858">
          <w:rPr>
            <w:rStyle w:val="a4"/>
            <w:color w:val="auto"/>
            <w:sz w:val="28"/>
            <w:szCs w:val="28"/>
            <w:u w:val="none"/>
            <w:lang w:val="en-US"/>
          </w:rPr>
          <w:t>several other fields of study</w:t>
        </w:r>
      </w:hyperlink>
      <w:r w:rsidRPr="004F4858">
        <w:rPr>
          <w:sz w:val="28"/>
          <w:szCs w:val="28"/>
          <w:lang w:val="en-US"/>
        </w:rPr>
        <w:t>. The term was popularized by</w:t>
      </w:r>
      <w:r w:rsidRPr="004F4858">
        <w:rPr>
          <w:rStyle w:val="apple-converted-space"/>
          <w:sz w:val="28"/>
          <w:szCs w:val="28"/>
          <w:lang w:val="en-US"/>
        </w:rPr>
        <w:t> </w:t>
      </w:r>
      <w:hyperlink r:id="rId11" w:tooltip="Stuart K. Card" w:history="1">
        <w:r w:rsidRPr="004F4858">
          <w:rPr>
            <w:rStyle w:val="a4"/>
            <w:color w:val="auto"/>
            <w:sz w:val="28"/>
            <w:szCs w:val="28"/>
            <w:u w:val="none"/>
            <w:lang w:val="en-US"/>
          </w:rPr>
          <w:t>Stuart K. Card</w:t>
        </w:r>
      </w:hyperlink>
      <w:r w:rsidRPr="004F4858">
        <w:rPr>
          <w:sz w:val="28"/>
          <w:szCs w:val="28"/>
          <w:lang w:val="en-US"/>
        </w:rPr>
        <w:t>,</w:t>
      </w:r>
      <w:r w:rsidRPr="004F4858">
        <w:rPr>
          <w:rStyle w:val="apple-converted-space"/>
          <w:sz w:val="28"/>
          <w:szCs w:val="28"/>
          <w:lang w:val="en-US"/>
        </w:rPr>
        <w:t> </w:t>
      </w:r>
      <w:hyperlink r:id="rId12" w:tooltip="Allen Newell" w:history="1">
        <w:r w:rsidRPr="004F4858">
          <w:rPr>
            <w:rStyle w:val="a4"/>
            <w:color w:val="auto"/>
            <w:sz w:val="28"/>
            <w:szCs w:val="28"/>
            <w:u w:val="none"/>
            <w:lang w:val="en-US"/>
          </w:rPr>
          <w:t>Allen Newell</w:t>
        </w:r>
      </w:hyperlink>
      <w:r w:rsidRPr="004F4858">
        <w:rPr>
          <w:sz w:val="28"/>
          <w:szCs w:val="28"/>
          <w:lang w:val="en-US"/>
        </w:rPr>
        <w:t>, and</w:t>
      </w:r>
      <w:r w:rsidRPr="004F4858">
        <w:rPr>
          <w:rStyle w:val="apple-converted-space"/>
          <w:sz w:val="28"/>
          <w:szCs w:val="28"/>
          <w:lang w:val="en-US"/>
        </w:rPr>
        <w:t> </w:t>
      </w:r>
      <w:hyperlink r:id="rId13" w:tooltip="Thomas P. Moran" w:history="1">
        <w:r w:rsidRPr="004F4858">
          <w:rPr>
            <w:rStyle w:val="a4"/>
            <w:color w:val="auto"/>
            <w:sz w:val="28"/>
            <w:szCs w:val="28"/>
            <w:u w:val="none"/>
            <w:lang w:val="en-US"/>
          </w:rPr>
          <w:t>Thomas P. Moran</w:t>
        </w:r>
      </w:hyperlink>
      <w:r w:rsidRPr="004F4858">
        <w:rPr>
          <w:rStyle w:val="apple-converted-space"/>
          <w:sz w:val="28"/>
          <w:szCs w:val="28"/>
          <w:lang w:val="en-US"/>
        </w:rPr>
        <w:t> </w:t>
      </w:r>
      <w:r w:rsidRPr="004F4858">
        <w:rPr>
          <w:sz w:val="28"/>
          <w:szCs w:val="28"/>
          <w:lang w:val="en-US"/>
        </w:rPr>
        <w:t>in their seminal 1983 book,</w:t>
      </w:r>
      <w:r w:rsidRPr="004F4858">
        <w:rPr>
          <w:rStyle w:val="apple-converted-space"/>
          <w:sz w:val="28"/>
          <w:szCs w:val="28"/>
          <w:lang w:val="en-US"/>
        </w:rPr>
        <w:t> </w:t>
      </w:r>
      <w:r w:rsidRPr="004F4858">
        <w:rPr>
          <w:i/>
          <w:iCs/>
          <w:sz w:val="28"/>
          <w:szCs w:val="28"/>
          <w:lang w:val="en-US"/>
        </w:rPr>
        <w:t>The Psychology of Human-Computer Interaction</w:t>
      </w:r>
      <w:r w:rsidRPr="004F4858">
        <w:rPr>
          <w:sz w:val="28"/>
          <w:szCs w:val="28"/>
          <w:lang w:val="en-US"/>
        </w:rPr>
        <w:t>, although the authors first used the term in 1980</w:t>
      </w:r>
      <w:hyperlink r:id="rId14" w:anchor="cite_note-The_keystroke-level_model_for_user_performance_time_with_interactive_systems-1" w:history="1">
        <w:r w:rsidRPr="004F4858">
          <w:rPr>
            <w:rStyle w:val="a4"/>
            <w:color w:val="auto"/>
            <w:sz w:val="28"/>
            <w:szCs w:val="28"/>
            <w:u w:val="none"/>
            <w:vertAlign w:val="superscript"/>
            <w:lang w:val="en-US"/>
          </w:rPr>
          <w:t>[1]</w:t>
        </w:r>
      </w:hyperlink>
      <w:r w:rsidRPr="004F4858">
        <w:rPr>
          <w:rStyle w:val="apple-converted-space"/>
          <w:sz w:val="28"/>
          <w:szCs w:val="28"/>
          <w:lang w:val="en-US"/>
        </w:rPr>
        <w:t> </w:t>
      </w:r>
      <w:r w:rsidRPr="004F4858">
        <w:rPr>
          <w:sz w:val="28"/>
          <w:szCs w:val="28"/>
          <w:lang w:val="en-US"/>
        </w:rPr>
        <w:t>and the first known use was in 1975.</w:t>
      </w:r>
      <w:hyperlink r:id="rId15" w:anchor="cite_note-Evaluating_the_impact_of_office_automation_on_top_management_communication-2" w:history="1">
        <w:r w:rsidRPr="004F4858">
          <w:rPr>
            <w:rStyle w:val="a4"/>
            <w:color w:val="auto"/>
            <w:sz w:val="28"/>
            <w:szCs w:val="28"/>
            <w:u w:val="none"/>
            <w:vertAlign w:val="superscript"/>
            <w:lang w:val="en-US"/>
          </w:rPr>
          <w:t>[2]</w:t>
        </w:r>
      </w:hyperlink>
      <w:r w:rsidRPr="004F4858">
        <w:rPr>
          <w:rStyle w:val="apple-converted-space"/>
          <w:sz w:val="28"/>
          <w:szCs w:val="28"/>
          <w:lang w:val="en-US"/>
        </w:rPr>
        <w:t> </w:t>
      </w:r>
      <w:r w:rsidRPr="004F4858">
        <w:rPr>
          <w:sz w:val="28"/>
          <w:szCs w:val="28"/>
          <w:lang w:val="en-US"/>
        </w:rPr>
        <w:t>The term connotes that, unlike other tools with only limited uses (such as a hammer, useful for driving nails but not much else), a computer has many uses and this takes place as an open-ended dialog between the user and the computer. The notion of dialog likens human-computer interaction to human-to-human interaction, an analogy which is crucial to theoretical considerations in the field.</w:t>
      </w:r>
      <w:hyperlink r:id="rId16" w:anchor="cite_note-3" w:history="1">
        <w:r w:rsidRPr="004F4858">
          <w:rPr>
            <w:rStyle w:val="a4"/>
            <w:color w:val="auto"/>
            <w:sz w:val="28"/>
            <w:szCs w:val="28"/>
            <w:u w:val="none"/>
            <w:vertAlign w:val="superscript"/>
            <w:lang w:val="en-US"/>
          </w:rPr>
          <w:t>[3]</w:t>
        </w:r>
      </w:hyperlink>
      <w:hyperlink r:id="rId17" w:anchor="cite_note-:0-4" w:history="1">
        <w:r w:rsidRPr="004F4858">
          <w:rPr>
            <w:rStyle w:val="a4"/>
            <w:color w:val="auto"/>
            <w:sz w:val="28"/>
            <w:szCs w:val="28"/>
            <w:u w:val="none"/>
            <w:vertAlign w:val="superscript"/>
            <w:lang w:val="en-US"/>
          </w:rPr>
          <w:t>[4]</w:t>
        </w:r>
      </w:hyperlink>
    </w:p>
    <w:p w:rsidR="00C96E54" w:rsidRPr="004F4858" w:rsidRDefault="00C96E54" w:rsidP="009761F6">
      <w:pPr>
        <w:pStyle w:val="a3"/>
        <w:shd w:val="clear" w:color="auto" w:fill="FFFFFF"/>
        <w:spacing w:before="0" w:beforeAutospacing="0" w:after="0" w:afterAutospacing="0"/>
        <w:ind w:firstLine="709"/>
        <w:jc w:val="both"/>
        <w:rPr>
          <w:sz w:val="28"/>
          <w:szCs w:val="28"/>
          <w:lang w:val="en-US"/>
        </w:rPr>
      </w:pPr>
      <w:r w:rsidRPr="004F4858">
        <w:rPr>
          <w:sz w:val="28"/>
          <w:szCs w:val="28"/>
          <w:lang w:val="en-US"/>
        </w:rPr>
        <w:t>Humans interact with computers in many ways; and the interface between humans and the computers they use is crucial to facilitating this</w:t>
      </w:r>
      <w:r w:rsidRPr="004F4858">
        <w:rPr>
          <w:rStyle w:val="apple-converted-space"/>
          <w:sz w:val="28"/>
          <w:szCs w:val="28"/>
          <w:lang w:val="en-US"/>
        </w:rPr>
        <w:t> </w:t>
      </w:r>
      <w:hyperlink r:id="rId18" w:tooltip="Interaction" w:history="1">
        <w:r w:rsidRPr="004F4858">
          <w:rPr>
            <w:rStyle w:val="a4"/>
            <w:color w:val="auto"/>
            <w:sz w:val="28"/>
            <w:szCs w:val="28"/>
            <w:u w:val="none"/>
            <w:lang w:val="en-US"/>
          </w:rPr>
          <w:t>interaction</w:t>
        </w:r>
      </w:hyperlink>
      <w:r w:rsidRPr="004F4858">
        <w:rPr>
          <w:sz w:val="28"/>
          <w:szCs w:val="28"/>
          <w:lang w:val="en-US"/>
        </w:rPr>
        <w:t>. Desktop applications, internet browsers, handheld computers, and computer kiosks make use of the prevalent</w:t>
      </w:r>
      <w:r w:rsidRPr="004F4858">
        <w:rPr>
          <w:rStyle w:val="apple-converted-space"/>
          <w:sz w:val="28"/>
          <w:szCs w:val="28"/>
          <w:lang w:val="en-US"/>
        </w:rPr>
        <w:t> </w:t>
      </w:r>
      <w:hyperlink r:id="rId19" w:tooltip="Graphical user interface" w:history="1">
        <w:r w:rsidRPr="004F4858">
          <w:rPr>
            <w:rStyle w:val="a4"/>
            <w:color w:val="auto"/>
            <w:sz w:val="28"/>
            <w:szCs w:val="28"/>
            <w:u w:val="none"/>
            <w:lang w:val="en-US"/>
          </w:rPr>
          <w:t>graphical user interfaces</w:t>
        </w:r>
      </w:hyperlink>
      <w:r w:rsidRPr="004F4858">
        <w:rPr>
          <w:rStyle w:val="apple-converted-space"/>
          <w:sz w:val="28"/>
          <w:szCs w:val="28"/>
          <w:lang w:val="en-US"/>
        </w:rPr>
        <w:t> </w:t>
      </w:r>
      <w:r w:rsidRPr="004F4858">
        <w:rPr>
          <w:sz w:val="28"/>
          <w:szCs w:val="28"/>
          <w:lang w:val="en-US"/>
        </w:rPr>
        <w:t>(GUI) of today.</w:t>
      </w:r>
      <w:hyperlink r:id="rId20" w:anchor="cite_note-ACM_SIGCHI-5" w:history="1">
        <w:r w:rsidRPr="004F4858">
          <w:rPr>
            <w:rStyle w:val="a4"/>
            <w:color w:val="auto"/>
            <w:sz w:val="28"/>
            <w:szCs w:val="28"/>
            <w:u w:val="none"/>
            <w:vertAlign w:val="superscript"/>
            <w:lang w:val="en-US"/>
          </w:rPr>
          <w:t>[5]</w:t>
        </w:r>
      </w:hyperlink>
      <w:r w:rsidRPr="004F4858">
        <w:rPr>
          <w:rStyle w:val="apple-converted-space"/>
          <w:sz w:val="28"/>
          <w:szCs w:val="28"/>
          <w:lang w:val="en-US"/>
        </w:rPr>
        <w:t> </w:t>
      </w:r>
      <w:r w:rsidRPr="004F4858">
        <w:rPr>
          <w:sz w:val="28"/>
          <w:szCs w:val="28"/>
          <w:lang w:val="en-US"/>
        </w:rPr>
        <w:t>Voice user interfaces (VUI) are used for speech recognition and synthesising systems, and the emerging multi-modal and gestalt User Interfaces (GUI) allow humans to engage with embodied character agents in a way that cannot be achieved with other interface paradigms. The growth in human-computer interaction field has been in quality of interaction, and in different branching in its history. Instead of designing regular interfaces, the different research branches have had different focus on the concepts of multimodality rather than unimodality, intelligent adaptive interfaces rather than command/action based ones, and finally active rather than passive interfaces</w:t>
      </w:r>
      <w:r w:rsidRPr="004F4858">
        <w:rPr>
          <w:sz w:val="28"/>
          <w:szCs w:val="28"/>
          <w:vertAlign w:val="superscript"/>
          <w:lang w:val="en-US"/>
        </w:rPr>
        <w:t>[</w:t>
      </w:r>
      <w:hyperlink r:id="rId21" w:tooltip="Wikipedia:Citation needed" w:history="1">
        <w:r w:rsidRPr="004F4858">
          <w:rPr>
            <w:rStyle w:val="a4"/>
            <w:i/>
            <w:iCs/>
            <w:color w:val="auto"/>
            <w:sz w:val="28"/>
            <w:szCs w:val="28"/>
            <w:u w:val="none"/>
            <w:vertAlign w:val="superscript"/>
            <w:lang w:val="en-US"/>
          </w:rPr>
          <w:t>citation needed</w:t>
        </w:r>
      </w:hyperlink>
      <w:r w:rsidRPr="004F4858">
        <w:rPr>
          <w:sz w:val="28"/>
          <w:szCs w:val="28"/>
          <w:vertAlign w:val="superscript"/>
          <w:lang w:val="en-US"/>
        </w:rPr>
        <w:t>]</w:t>
      </w:r>
    </w:p>
    <w:p w:rsidR="00C96E54" w:rsidRPr="004F4858" w:rsidRDefault="00C96E54" w:rsidP="009761F6">
      <w:pPr>
        <w:pStyle w:val="a3"/>
        <w:shd w:val="clear" w:color="auto" w:fill="FFFFFF"/>
        <w:spacing w:before="0" w:beforeAutospacing="0" w:after="0" w:afterAutospacing="0"/>
        <w:ind w:firstLine="709"/>
        <w:jc w:val="both"/>
        <w:rPr>
          <w:sz w:val="28"/>
          <w:szCs w:val="28"/>
          <w:lang w:val="en-US"/>
        </w:rPr>
      </w:pPr>
      <w:r w:rsidRPr="004F4858">
        <w:rPr>
          <w:sz w:val="28"/>
          <w:szCs w:val="28"/>
          <w:lang w:val="en-US"/>
        </w:rPr>
        <w:t>The</w:t>
      </w:r>
      <w:r w:rsidRPr="004F4858">
        <w:rPr>
          <w:rStyle w:val="apple-converted-space"/>
          <w:sz w:val="28"/>
          <w:szCs w:val="28"/>
          <w:lang w:val="en-US"/>
        </w:rPr>
        <w:t> </w:t>
      </w:r>
      <w:hyperlink r:id="rId22" w:tooltip="Association for Computing Machinery" w:history="1">
        <w:r w:rsidRPr="004F4858">
          <w:rPr>
            <w:rStyle w:val="a4"/>
            <w:color w:val="auto"/>
            <w:sz w:val="28"/>
            <w:szCs w:val="28"/>
            <w:u w:val="none"/>
            <w:lang w:val="en-US"/>
          </w:rPr>
          <w:t>Association for Computing Machinery</w:t>
        </w:r>
      </w:hyperlink>
      <w:r w:rsidRPr="004F4858">
        <w:rPr>
          <w:rStyle w:val="apple-converted-space"/>
          <w:sz w:val="28"/>
          <w:szCs w:val="28"/>
          <w:lang w:val="en-US"/>
        </w:rPr>
        <w:t> </w:t>
      </w:r>
      <w:r w:rsidRPr="004F4858">
        <w:rPr>
          <w:sz w:val="28"/>
          <w:szCs w:val="28"/>
          <w:lang w:val="en-US"/>
        </w:rPr>
        <w:t>(ACM) defines human-computer interaction as "a discipline concerned with the design, evaluation and implementation of interactive computing systems for human use and with the study of major phenomena surrounding them".</w:t>
      </w:r>
      <w:hyperlink r:id="rId23" w:anchor="cite_note-ACM_SIGCHI-5" w:history="1">
        <w:r w:rsidRPr="004F4858">
          <w:rPr>
            <w:rStyle w:val="a4"/>
            <w:color w:val="auto"/>
            <w:sz w:val="28"/>
            <w:szCs w:val="28"/>
            <w:u w:val="none"/>
            <w:vertAlign w:val="superscript"/>
            <w:lang w:val="en-US"/>
          </w:rPr>
          <w:t>[5]</w:t>
        </w:r>
      </w:hyperlink>
      <w:r w:rsidRPr="004F4858">
        <w:rPr>
          <w:rStyle w:val="apple-converted-space"/>
          <w:sz w:val="28"/>
          <w:szCs w:val="28"/>
          <w:lang w:val="en-US"/>
        </w:rPr>
        <w:t> </w:t>
      </w:r>
      <w:r w:rsidRPr="004F4858">
        <w:rPr>
          <w:sz w:val="28"/>
          <w:szCs w:val="28"/>
          <w:lang w:val="en-US"/>
        </w:rPr>
        <w:t>An important facet of HCI is the securing of user satisfaction (or simply End User Computing Satisfaction). "Because human-computer interaction studies a human and a machine in communication, it draws from supporting knowledge on both the machine and the human side. On the machine side, techniques in</w:t>
      </w:r>
      <w:r w:rsidRPr="004F4858">
        <w:rPr>
          <w:rStyle w:val="apple-converted-space"/>
          <w:sz w:val="28"/>
          <w:szCs w:val="28"/>
          <w:lang w:val="en-US"/>
        </w:rPr>
        <w:t> </w:t>
      </w:r>
      <w:hyperlink r:id="rId24" w:tooltip="Computer graphics" w:history="1">
        <w:r w:rsidRPr="004F4858">
          <w:rPr>
            <w:rStyle w:val="a4"/>
            <w:color w:val="auto"/>
            <w:sz w:val="28"/>
            <w:szCs w:val="28"/>
            <w:u w:val="none"/>
            <w:lang w:val="en-US"/>
          </w:rPr>
          <w:t>computer graphics</w:t>
        </w:r>
      </w:hyperlink>
      <w:r w:rsidRPr="004F4858">
        <w:rPr>
          <w:sz w:val="28"/>
          <w:szCs w:val="28"/>
          <w:lang w:val="en-US"/>
        </w:rPr>
        <w:t>,</w:t>
      </w:r>
      <w:r w:rsidRPr="004F4858">
        <w:rPr>
          <w:rStyle w:val="apple-converted-space"/>
          <w:sz w:val="28"/>
          <w:szCs w:val="28"/>
          <w:lang w:val="en-US"/>
        </w:rPr>
        <w:t> </w:t>
      </w:r>
      <w:hyperlink r:id="rId25" w:tooltip="Operating system" w:history="1">
        <w:r w:rsidRPr="004F4858">
          <w:rPr>
            <w:rStyle w:val="a4"/>
            <w:color w:val="auto"/>
            <w:sz w:val="28"/>
            <w:szCs w:val="28"/>
            <w:u w:val="none"/>
            <w:lang w:val="en-US"/>
          </w:rPr>
          <w:t>operating systems</w:t>
        </w:r>
      </w:hyperlink>
      <w:r w:rsidRPr="004F4858">
        <w:rPr>
          <w:sz w:val="28"/>
          <w:szCs w:val="28"/>
          <w:lang w:val="en-US"/>
        </w:rPr>
        <w:t>,</w:t>
      </w:r>
      <w:r w:rsidRPr="004F4858">
        <w:rPr>
          <w:rStyle w:val="apple-converted-space"/>
          <w:sz w:val="28"/>
          <w:szCs w:val="28"/>
          <w:lang w:val="en-US"/>
        </w:rPr>
        <w:t> </w:t>
      </w:r>
      <w:hyperlink r:id="rId26" w:tooltip="Programming language" w:history="1">
        <w:r w:rsidRPr="004F4858">
          <w:rPr>
            <w:rStyle w:val="a4"/>
            <w:color w:val="auto"/>
            <w:sz w:val="28"/>
            <w:szCs w:val="28"/>
            <w:u w:val="none"/>
            <w:lang w:val="en-US"/>
          </w:rPr>
          <w:t>programming languages</w:t>
        </w:r>
      </w:hyperlink>
      <w:r w:rsidRPr="004F4858">
        <w:rPr>
          <w:sz w:val="28"/>
          <w:szCs w:val="28"/>
          <w:lang w:val="en-US"/>
        </w:rPr>
        <w:t>, and development environments are relevant. On the human side,</w:t>
      </w:r>
      <w:r w:rsidRPr="004F4858">
        <w:rPr>
          <w:rStyle w:val="apple-converted-space"/>
          <w:sz w:val="28"/>
          <w:szCs w:val="28"/>
          <w:lang w:val="en-US"/>
        </w:rPr>
        <w:t> </w:t>
      </w:r>
      <w:hyperlink r:id="rId27" w:tooltip="Communication theory" w:history="1">
        <w:r w:rsidRPr="004F4858">
          <w:rPr>
            <w:rStyle w:val="a4"/>
            <w:color w:val="auto"/>
            <w:sz w:val="28"/>
            <w:szCs w:val="28"/>
            <w:u w:val="none"/>
            <w:lang w:val="en-US"/>
          </w:rPr>
          <w:t>communication theory</w:t>
        </w:r>
      </w:hyperlink>
      <w:r w:rsidRPr="004F4858">
        <w:rPr>
          <w:sz w:val="28"/>
          <w:szCs w:val="28"/>
          <w:lang w:val="en-US"/>
        </w:rPr>
        <w:t>,</w:t>
      </w:r>
      <w:r w:rsidRPr="004F4858">
        <w:rPr>
          <w:rStyle w:val="apple-converted-space"/>
          <w:sz w:val="28"/>
          <w:szCs w:val="28"/>
          <w:lang w:val="en-US"/>
        </w:rPr>
        <w:t> </w:t>
      </w:r>
      <w:hyperlink r:id="rId28" w:tooltip="Graphic design" w:history="1">
        <w:r w:rsidRPr="004F4858">
          <w:rPr>
            <w:rStyle w:val="a4"/>
            <w:color w:val="auto"/>
            <w:sz w:val="28"/>
            <w:szCs w:val="28"/>
            <w:u w:val="none"/>
            <w:lang w:val="en-US"/>
          </w:rPr>
          <w:t>graphic</w:t>
        </w:r>
      </w:hyperlink>
      <w:r w:rsidRPr="004F4858">
        <w:rPr>
          <w:rStyle w:val="apple-converted-space"/>
          <w:sz w:val="28"/>
          <w:szCs w:val="28"/>
          <w:lang w:val="en-US"/>
        </w:rPr>
        <w:t> </w:t>
      </w:r>
      <w:r w:rsidRPr="004F4858">
        <w:rPr>
          <w:sz w:val="28"/>
          <w:szCs w:val="28"/>
          <w:lang w:val="en-US"/>
        </w:rPr>
        <w:t>and</w:t>
      </w:r>
      <w:r w:rsidRPr="004F4858">
        <w:rPr>
          <w:rStyle w:val="apple-converted-space"/>
          <w:sz w:val="28"/>
          <w:szCs w:val="28"/>
          <w:lang w:val="en-US"/>
        </w:rPr>
        <w:t> </w:t>
      </w:r>
      <w:hyperlink r:id="rId29" w:tooltip="Industrial design" w:history="1">
        <w:r w:rsidRPr="004F4858">
          <w:rPr>
            <w:rStyle w:val="a4"/>
            <w:color w:val="auto"/>
            <w:sz w:val="28"/>
            <w:szCs w:val="28"/>
            <w:u w:val="none"/>
            <w:lang w:val="en-US"/>
          </w:rPr>
          <w:t>industrial design</w:t>
        </w:r>
      </w:hyperlink>
      <w:r w:rsidRPr="004F4858">
        <w:rPr>
          <w:rStyle w:val="apple-converted-space"/>
          <w:sz w:val="28"/>
          <w:szCs w:val="28"/>
          <w:lang w:val="en-US"/>
        </w:rPr>
        <w:t> </w:t>
      </w:r>
      <w:r w:rsidRPr="004F4858">
        <w:rPr>
          <w:sz w:val="28"/>
          <w:szCs w:val="28"/>
          <w:lang w:val="en-US"/>
        </w:rPr>
        <w:t>disciplines,</w:t>
      </w:r>
      <w:r w:rsidRPr="004F4858">
        <w:rPr>
          <w:rStyle w:val="apple-converted-space"/>
          <w:sz w:val="28"/>
          <w:szCs w:val="28"/>
          <w:lang w:val="en-US"/>
        </w:rPr>
        <w:t> </w:t>
      </w:r>
      <w:hyperlink r:id="rId30" w:tooltip="Linguistics" w:history="1">
        <w:r w:rsidRPr="004F4858">
          <w:rPr>
            <w:rStyle w:val="a4"/>
            <w:color w:val="auto"/>
            <w:sz w:val="28"/>
            <w:szCs w:val="28"/>
            <w:u w:val="none"/>
            <w:lang w:val="en-US"/>
          </w:rPr>
          <w:t>linguistics</w:t>
        </w:r>
      </w:hyperlink>
      <w:r w:rsidRPr="004F4858">
        <w:rPr>
          <w:sz w:val="28"/>
          <w:szCs w:val="28"/>
          <w:lang w:val="en-US"/>
        </w:rPr>
        <w:t>,</w:t>
      </w:r>
      <w:r w:rsidRPr="004F4858">
        <w:rPr>
          <w:rStyle w:val="apple-converted-space"/>
          <w:sz w:val="28"/>
          <w:szCs w:val="28"/>
          <w:lang w:val="en-US"/>
        </w:rPr>
        <w:t> </w:t>
      </w:r>
      <w:hyperlink r:id="rId31" w:tooltip="Social science" w:history="1">
        <w:r w:rsidRPr="004F4858">
          <w:rPr>
            <w:rStyle w:val="a4"/>
            <w:color w:val="auto"/>
            <w:sz w:val="28"/>
            <w:szCs w:val="28"/>
            <w:u w:val="none"/>
            <w:lang w:val="en-US"/>
          </w:rPr>
          <w:t>social sciences</w:t>
        </w:r>
      </w:hyperlink>
      <w:r w:rsidRPr="004F4858">
        <w:rPr>
          <w:sz w:val="28"/>
          <w:szCs w:val="28"/>
          <w:lang w:val="en-US"/>
        </w:rPr>
        <w:t>,</w:t>
      </w:r>
      <w:r w:rsidRPr="004F4858">
        <w:rPr>
          <w:rStyle w:val="apple-converted-space"/>
          <w:sz w:val="28"/>
          <w:szCs w:val="28"/>
          <w:lang w:val="en-US"/>
        </w:rPr>
        <w:t> </w:t>
      </w:r>
      <w:hyperlink r:id="rId32" w:tooltip="Cognitive psychology" w:history="1">
        <w:r w:rsidRPr="004F4858">
          <w:rPr>
            <w:rStyle w:val="a4"/>
            <w:color w:val="auto"/>
            <w:sz w:val="28"/>
            <w:szCs w:val="28"/>
            <w:u w:val="none"/>
            <w:lang w:val="en-US"/>
          </w:rPr>
          <w:t>cognitive psychology</w:t>
        </w:r>
      </w:hyperlink>
      <w:r w:rsidRPr="004F4858">
        <w:rPr>
          <w:sz w:val="28"/>
          <w:szCs w:val="28"/>
          <w:lang w:val="en-US"/>
        </w:rPr>
        <w:t>,</w:t>
      </w:r>
      <w:r w:rsidRPr="004F4858">
        <w:rPr>
          <w:rStyle w:val="apple-converted-space"/>
          <w:sz w:val="28"/>
          <w:szCs w:val="28"/>
          <w:lang w:val="en-US"/>
        </w:rPr>
        <w:t> </w:t>
      </w:r>
      <w:hyperlink r:id="rId33" w:tooltip="Social psychology" w:history="1">
        <w:r w:rsidRPr="004F4858">
          <w:rPr>
            <w:rStyle w:val="a4"/>
            <w:color w:val="auto"/>
            <w:sz w:val="28"/>
            <w:szCs w:val="28"/>
            <w:u w:val="none"/>
            <w:lang w:val="en-US"/>
          </w:rPr>
          <w:t>social psychology</w:t>
        </w:r>
      </w:hyperlink>
      <w:r w:rsidRPr="004F4858">
        <w:rPr>
          <w:sz w:val="28"/>
          <w:szCs w:val="28"/>
          <w:lang w:val="en-US"/>
        </w:rPr>
        <w:t>, and</w:t>
      </w:r>
      <w:r w:rsidRPr="004F4858">
        <w:rPr>
          <w:rStyle w:val="apple-converted-space"/>
          <w:sz w:val="28"/>
          <w:szCs w:val="28"/>
          <w:lang w:val="en-US"/>
        </w:rPr>
        <w:t> </w:t>
      </w:r>
      <w:hyperlink r:id="rId34" w:tooltip="Human factors" w:history="1">
        <w:r w:rsidRPr="004F4858">
          <w:rPr>
            <w:rStyle w:val="a4"/>
            <w:color w:val="auto"/>
            <w:sz w:val="28"/>
            <w:szCs w:val="28"/>
            <w:u w:val="none"/>
            <w:lang w:val="en-US"/>
          </w:rPr>
          <w:t>human factors</w:t>
        </w:r>
      </w:hyperlink>
      <w:r w:rsidRPr="004F4858">
        <w:rPr>
          <w:rStyle w:val="apple-converted-space"/>
          <w:sz w:val="28"/>
          <w:szCs w:val="28"/>
          <w:lang w:val="en-US"/>
        </w:rPr>
        <w:t> </w:t>
      </w:r>
      <w:r w:rsidRPr="004F4858">
        <w:rPr>
          <w:sz w:val="28"/>
          <w:szCs w:val="28"/>
          <w:lang w:val="en-US"/>
        </w:rPr>
        <w:t>such as</w:t>
      </w:r>
      <w:r w:rsidRPr="004F4858">
        <w:rPr>
          <w:rStyle w:val="apple-converted-space"/>
          <w:sz w:val="28"/>
          <w:szCs w:val="28"/>
          <w:lang w:val="en-US"/>
        </w:rPr>
        <w:t> </w:t>
      </w:r>
      <w:hyperlink r:id="rId35" w:tooltip="Computer user satisfaction" w:history="1">
        <w:r w:rsidRPr="004F4858">
          <w:rPr>
            <w:rStyle w:val="a4"/>
            <w:color w:val="auto"/>
            <w:sz w:val="28"/>
            <w:szCs w:val="28"/>
            <w:u w:val="none"/>
            <w:lang w:val="en-US"/>
          </w:rPr>
          <w:t>computer user satisfaction</w:t>
        </w:r>
      </w:hyperlink>
      <w:r w:rsidRPr="004F4858">
        <w:rPr>
          <w:rStyle w:val="apple-converted-space"/>
          <w:sz w:val="28"/>
          <w:szCs w:val="28"/>
          <w:lang w:val="en-US"/>
        </w:rPr>
        <w:t> </w:t>
      </w:r>
      <w:r w:rsidRPr="004F4858">
        <w:rPr>
          <w:sz w:val="28"/>
          <w:szCs w:val="28"/>
          <w:lang w:val="en-US"/>
        </w:rPr>
        <w:t>are relevant. And, of course, engineering and design methods are relevant."</w:t>
      </w:r>
      <w:hyperlink r:id="rId36" w:anchor="cite_note-ACM_SIGCHI-5" w:history="1">
        <w:r w:rsidRPr="004F4858">
          <w:rPr>
            <w:rStyle w:val="a4"/>
            <w:color w:val="auto"/>
            <w:sz w:val="28"/>
            <w:szCs w:val="28"/>
            <w:u w:val="none"/>
            <w:vertAlign w:val="superscript"/>
            <w:lang w:val="en-US"/>
          </w:rPr>
          <w:t>[5]</w:t>
        </w:r>
      </w:hyperlink>
      <w:r w:rsidRPr="004F4858">
        <w:rPr>
          <w:rStyle w:val="apple-converted-space"/>
          <w:sz w:val="28"/>
          <w:szCs w:val="28"/>
          <w:lang w:val="en-US"/>
        </w:rPr>
        <w:t> </w:t>
      </w:r>
      <w:r w:rsidRPr="004F4858">
        <w:rPr>
          <w:sz w:val="28"/>
          <w:szCs w:val="28"/>
          <w:lang w:val="en-US"/>
        </w:rPr>
        <w:t xml:space="preserve">Due to the multidisciplinary nature of HCI, people with different backgrounds contribute to its success. HCI is also sometimes </w:t>
      </w:r>
      <w:r w:rsidRPr="004F4858">
        <w:rPr>
          <w:sz w:val="28"/>
          <w:szCs w:val="28"/>
          <w:lang w:val="en-US"/>
        </w:rPr>
        <w:lastRenderedPageBreak/>
        <w:t>termed</w:t>
      </w:r>
      <w:r w:rsidRPr="004F4858">
        <w:rPr>
          <w:rStyle w:val="apple-converted-space"/>
          <w:sz w:val="28"/>
          <w:szCs w:val="28"/>
          <w:lang w:val="en-US"/>
        </w:rPr>
        <w:t> </w:t>
      </w:r>
      <w:r w:rsidRPr="004F4858">
        <w:rPr>
          <w:i/>
          <w:iCs/>
          <w:sz w:val="28"/>
          <w:szCs w:val="28"/>
          <w:lang w:val="en-US"/>
        </w:rPr>
        <w:t>human–machine interaction</w:t>
      </w:r>
      <w:r w:rsidRPr="004F4858">
        <w:rPr>
          <w:rStyle w:val="apple-converted-space"/>
          <w:sz w:val="28"/>
          <w:szCs w:val="28"/>
          <w:lang w:val="en-US"/>
        </w:rPr>
        <w:t> </w:t>
      </w:r>
      <w:r w:rsidRPr="004F4858">
        <w:rPr>
          <w:sz w:val="28"/>
          <w:szCs w:val="28"/>
          <w:lang w:val="en-US"/>
        </w:rPr>
        <w:t>(HMI),</w:t>
      </w:r>
      <w:r w:rsidRPr="004F4858">
        <w:rPr>
          <w:rStyle w:val="apple-converted-space"/>
          <w:sz w:val="28"/>
          <w:szCs w:val="28"/>
          <w:lang w:val="en-US"/>
        </w:rPr>
        <w:t> </w:t>
      </w:r>
      <w:r w:rsidRPr="004F4858">
        <w:rPr>
          <w:i/>
          <w:iCs/>
          <w:sz w:val="28"/>
          <w:szCs w:val="28"/>
          <w:lang w:val="en-US"/>
        </w:rPr>
        <w:t>man-machine interaction</w:t>
      </w:r>
      <w:r w:rsidRPr="004F4858">
        <w:rPr>
          <w:rStyle w:val="apple-converted-space"/>
          <w:sz w:val="28"/>
          <w:szCs w:val="28"/>
          <w:lang w:val="en-US"/>
        </w:rPr>
        <w:t> </w:t>
      </w:r>
      <w:r w:rsidRPr="004F4858">
        <w:rPr>
          <w:sz w:val="28"/>
          <w:szCs w:val="28"/>
          <w:lang w:val="en-US"/>
        </w:rPr>
        <w:t>(MMI) or</w:t>
      </w:r>
      <w:r w:rsidRPr="004F4858">
        <w:rPr>
          <w:rStyle w:val="apple-converted-space"/>
          <w:sz w:val="28"/>
          <w:szCs w:val="28"/>
          <w:lang w:val="en-US"/>
        </w:rPr>
        <w:t> </w:t>
      </w:r>
      <w:r w:rsidRPr="004F4858">
        <w:rPr>
          <w:i/>
          <w:iCs/>
          <w:sz w:val="28"/>
          <w:szCs w:val="28"/>
          <w:lang w:val="en-US"/>
        </w:rPr>
        <w:t>computer-human interaction</w:t>
      </w:r>
      <w:r w:rsidRPr="004F4858">
        <w:rPr>
          <w:rStyle w:val="apple-converted-space"/>
          <w:sz w:val="28"/>
          <w:szCs w:val="28"/>
          <w:lang w:val="en-US"/>
        </w:rPr>
        <w:t> </w:t>
      </w:r>
      <w:r w:rsidRPr="004F4858">
        <w:rPr>
          <w:sz w:val="28"/>
          <w:szCs w:val="28"/>
          <w:lang w:val="en-US"/>
        </w:rPr>
        <w:t>(CHI).</w:t>
      </w:r>
    </w:p>
    <w:p w:rsidR="00C96E54" w:rsidRPr="004F4858" w:rsidRDefault="00C96E54" w:rsidP="009761F6">
      <w:pPr>
        <w:pStyle w:val="a3"/>
        <w:shd w:val="clear" w:color="auto" w:fill="FFFFFF"/>
        <w:spacing w:before="0" w:beforeAutospacing="0" w:after="0" w:afterAutospacing="0"/>
        <w:ind w:firstLine="709"/>
        <w:jc w:val="both"/>
        <w:rPr>
          <w:sz w:val="28"/>
          <w:szCs w:val="28"/>
          <w:lang w:val="en-US"/>
        </w:rPr>
      </w:pPr>
      <w:r w:rsidRPr="004F4858">
        <w:rPr>
          <w:sz w:val="28"/>
          <w:szCs w:val="28"/>
          <w:lang w:val="en-US"/>
        </w:rPr>
        <w:t>Poorly designed</w:t>
      </w:r>
      <w:r w:rsidRPr="004F4858">
        <w:rPr>
          <w:rStyle w:val="apple-converted-space"/>
          <w:sz w:val="28"/>
          <w:szCs w:val="28"/>
          <w:lang w:val="en-US"/>
        </w:rPr>
        <w:t> </w:t>
      </w:r>
      <w:hyperlink r:id="rId37" w:tooltip="Human-machine interface" w:history="1">
        <w:r w:rsidRPr="004F4858">
          <w:rPr>
            <w:rStyle w:val="a4"/>
            <w:color w:val="auto"/>
            <w:sz w:val="28"/>
            <w:szCs w:val="28"/>
            <w:u w:val="none"/>
            <w:lang w:val="en-US"/>
          </w:rPr>
          <w:t>human-machine interfaces</w:t>
        </w:r>
      </w:hyperlink>
      <w:r w:rsidRPr="004F4858">
        <w:rPr>
          <w:rStyle w:val="apple-converted-space"/>
          <w:sz w:val="28"/>
          <w:szCs w:val="28"/>
          <w:lang w:val="en-US"/>
        </w:rPr>
        <w:t> </w:t>
      </w:r>
      <w:r w:rsidRPr="004F4858">
        <w:rPr>
          <w:sz w:val="28"/>
          <w:szCs w:val="28"/>
          <w:lang w:val="en-US"/>
        </w:rPr>
        <w:t>can lead to many unexpected problems. A classic example of this is the</w:t>
      </w:r>
      <w:r w:rsidRPr="004F4858">
        <w:rPr>
          <w:rStyle w:val="apple-converted-space"/>
          <w:sz w:val="28"/>
          <w:szCs w:val="28"/>
          <w:lang w:val="en-US"/>
        </w:rPr>
        <w:t> </w:t>
      </w:r>
      <w:hyperlink r:id="rId38" w:tooltip="Three Mile Island accident" w:history="1">
        <w:r w:rsidRPr="004F4858">
          <w:rPr>
            <w:rStyle w:val="a4"/>
            <w:color w:val="auto"/>
            <w:sz w:val="28"/>
            <w:szCs w:val="28"/>
            <w:u w:val="none"/>
            <w:lang w:val="en-US"/>
          </w:rPr>
          <w:t>Three Mile Island accident</w:t>
        </w:r>
      </w:hyperlink>
      <w:r w:rsidRPr="004F4858">
        <w:rPr>
          <w:sz w:val="28"/>
          <w:szCs w:val="28"/>
          <w:lang w:val="en-US"/>
        </w:rPr>
        <w:t>, a nuclear meltdown accident, where investigations concluded that the design of the human-machine interface was at least partly responsible for the disaster.</w:t>
      </w:r>
      <w:hyperlink r:id="rId39" w:anchor="cite_note-What_is_Cognitive_Ergonomics.3F-6" w:history="1">
        <w:r w:rsidRPr="004F4858">
          <w:rPr>
            <w:rStyle w:val="a4"/>
            <w:color w:val="auto"/>
            <w:sz w:val="28"/>
            <w:szCs w:val="28"/>
            <w:u w:val="none"/>
            <w:vertAlign w:val="superscript"/>
            <w:lang w:val="en-US"/>
          </w:rPr>
          <w:t>[6]</w:t>
        </w:r>
      </w:hyperlink>
      <w:hyperlink r:id="rId40" w:anchor="cite_note-NRC:_Backgrounder_on_the_Three_Mile_Island_Accident-7" w:history="1">
        <w:r w:rsidRPr="004F4858">
          <w:rPr>
            <w:rStyle w:val="a4"/>
            <w:color w:val="auto"/>
            <w:sz w:val="28"/>
            <w:szCs w:val="28"/>
            <w:u w:val="none"/>
            <w:vertAlign w:val="superscript"/>
            <w:lang w:val="en-US"/>
          </w:rPr>
          <w:t>[7]</w:t>
        </w:r>
      </w:hyperlink>
      <w:hyperlink r:id="rId41" w:anchor="cite_note-threemileisland-8" w:history="1">
        <w:r w:rsidRPr="004F4858">
          <w:rPr>
            <w:rStyle w:val="a4"/>
            <w:color w:val="auto"/>
            <w:sz w:val="28"/>
            <w:szCs w:val="28"/>
            <w:u w:val="none"/>
            <w:vertAlign w:val="superscript"/>
            <w:lang w:val="en-US"/>
          </w:rPr>
          <w:t>[8]</w:t>
        </w:r>
      </w:hyperlink>
      <w:r w:rsidRPr="004F4858">
        <w:rPr>
          <w:rStyle w:val="apple-converted-space"/>
          <w:sz w:val="28"/>
          <w:szCs w:val="28"/>
          <w:lang w:val="en-US"/>
        </w:rPr>
        <w:t> </w:t>
      </w:r>
      <w:r w:rsidRPr="004F4858">
        <w:rPr>
          <w:sz w:val="28"/>
          <w:szCs w:val="28"/>
          <w:lang w:val="en-US"/>
        </w:rPr>
        <w:t>Similarly, accidents in aviation have resulted from manufacturers' decisions to use non-standard</w:t>
      </w:r>
      <w:r w:rsidRPr="004F4858">
        <w:rPr>
          <w:rStyle w:val="apple-converted-space"/>
          <w:sz w:val="28"/>
          <w:szCs w:val="28"/>
          <w:lang w:val="en-US"/>
        </w:rPr>
        <w:t> </w:t>
      </w:r>
      <w:hyperlink r:id="rId42" w:anchor="Layout" w:tooltip="Flight instruments" w:history="1">
        <w:r w:rsidRPr="004F4858">
          <w:rPr>
            <w:rStyle w:val="a4"/>
            <w:color w:val="auto"/>
            <w:sz w:val="28"/>
            <w:szCs w:val="28"/>
            <w:u w:val="none"/>
            <w:lang w:val="en-US"/>
          </w:rPr>
          <w:t>flight instrument</w:t>
        </w:r>
      </w:hyperlink>
      <w:r w:rsidRPr="004F4858">
        <w:rPr>
          <w:rStyle w:val="apple-converted-space"/>
          <w:sz w:val="28"/>
          <w:szCs w:val="28"/>
          <w:lang w:val="en-US"/>
        </w:rPr>
        <w:t> </w:t>
      </w:r>
      <w:r w:rsidRPr="004F4858">
        <w:rPr>
          <w:sz w:val="28"/>
          <w:szCs w:val="28"/>
          <w:lang w:val="en-US"/>
        </w:rPr>
        <w:t>or throttle quadrant layouts: even though the new designs were proposed to be superior in basic human-machine interaction, pilots had already ingrained the "standard" layout and thus the conceptually good idea actually had undesirable results.</w:t>
      </w:r>
    </w:p>
    <w:p w:rsidR="00C96E54" w:rsidRPr="004F4858" w:rsidRDefault="00C96E54" w:rsidP="009761F6">
      <w:pPr>
        <w:pStyle w:val="a3"/>
        <w:shd w:val="clear" w:color="auto" w:fill="FFFFFF"/>
        <w:spacing w:before="0" w:beforeAutospacing="0" w:after="0" w:afterAutospacing="0"/>
        <w:ind w:firstLine="709"/>
        <w:jc w:val="both"/>
        <w:rPr>
          <w:sz w:val="28"/>
          <w:szCs w:val="28"/>
          <w:lang w:val="kk-KZ"/>
        </w:rPr>
      </w:pPr>
      <w:r w:rsidRPr="004F4858">
        <w:rPr>
          <w:sz w:val="28"/>
          <w:szCs w:val="28"/>
          <w:lang w:val="en-US"/>
        </w:rPr>
        <w:t>Humans interact with computers in many ways; and the interface between humans and the computers they use is crucial to facilitating this</w:t>
      </w:r>
      <w:r w:rsidRPr="004F4858">
        <w:rPr>
          <w:rStyle w:val="apple-converted-space"/>
          <w:sz w:val="28"/>
          <w:szCs w:val="28"/>
          <w:lang w:val="en-US"/>
        </w:rPr>
        <w:t> </w:t>
      </w:r>
      <w:hyperlink r:id="rId43" w:tooltip="Interaction" w:history="1">
        <w:r w:rsidRPr="004F4858">
          <w:rPr>
            <w:rStyle w:val="a4"/>
            <w:color w:val="auto"/>
            <w:sz w:val="28"/>
            <w:szCs w:val="28"/>
            <w:u w:val="none"/>
            <w:lang w:val="en-US"/>
          </w:rPr>
          <w:t>interaction</w:t>
        </w:r>
      </w:hyperlink>
      <w:r w:rsidRPr="004F4858">
        <w:rPr>
          <w:sz w:val="28"/>
          <w:szCs w:val="28"/>
          <w:lang w:val="en-US"/>
        </w:rPr>
        <w:t>. Desktop applications, internet browsers, handheld computers, and computer kiosks make use of the prevalent</w:t>
      </w:r>
      <w:r w:rsidRPr="004F4858">
        <w:rPr>
          <w:rStyle w:val="apple-converted-space"/>
          <w:sz w:val="28"/>
          <w:szCs w:val="28"/>
          <w:lang w:val="en-US"/>
        </w:rPr>
        <w:t> </w:t>
      </w:r>
      <w:hyperlink r:id="rId44" w:tooltip="Graphical user interface" w:history="1">
        <w:r w:rsidRPr="004F4858">
          <w:rPr>
            <w:rStyle w:val="a4"/>
            <w:color w:val="auto"/>
            <w:sz w:val="28"/>
            <w:szCs w:val="28"/>
            <w:u w:val="none"/>
            <w:lang w:val="en-US"/>
          </w:rPr>
          <w:t>graphical user interfaces</w:t>
        </w:r>
      </w:hyperlink>
      <w:r w:rsidRPr="004F4858">
        <w:rPr>
          <w:rStyle w:val="apple-converted-space"/>
          <w:sz w:val="28"/>
          <w:szCs w:val="28"/>
          <w:lang w:val="en-US"/>
        </w:rPr>
        <w:t> </w:t>
      </w:r>
      <w:r w:rsidRPr="004F4858">
        <w:rPr>
          <w:sz w:val="28"/>
          <w:szCs w:val="28"/>
          <w:lang w:val="en-US"/>
        </w:rPr>
        <w:t>(GUI) of today.</w:t>
      </w:r>
      <w:hyperlink r:id="rId45" w:anchor="cite_note-ACM_SIGCHI-5" w:history="1">
        <w:r w:rsidRPr="004F4858">
          <w:rPr>
            <w:rStyle w:val="a4"/>
            <w:color w:val="auto"/>
            <w:sz w:val="28"/>
            <w:szCs w:val="28"/>
            <w:u w:val="none"/>
            <w:vertAlign w:val="superscript"/>
            <w:lang w:val="en-US"/>
          </w:rPr>
          <w:t>[5]</w:t>
        </w:r>
      </w:hyperlink>
      <w:r w:rsidRPr="004F4858">
        <w:rPr>
          <w:rStyle w:val="apple-converted-space"/>
          <w:sz w:val="28"/>
          <w:szCs w:val="28"/>
          <w:lang w:val="en-US"/>
        </w:rPr>
        <w:t> </w:t>
      </w:r>
      <w:r w:rsidRPr="004F4858">
        <w:rPr>
          <w:sz w:val="28"/>
          <w:szCs w:val="28"/>
          <w:lang w:val="en-US"/>
        </w:rPr>
        <w:t>Voice user interfaces (VUI) are used for speech recognition and synthesising systems, and the emerging multi-modal and gestalt User Interfaces (GUI) allow humans to engage with embodied character agents in a way that cannot be achieved with other interface paradigms. The growth in human-computer interaction field has been in quality of interaction, and in different branching in its history. Instead of designing regular interfaces, the different research branches have had different focus on the concepts of multimodality rather than unimodality, intelligent adaptive interfaces rather than command/action based ones, and finally active rather than passive interfaces</w:t>
      </w:r>
    </w:p>
    <w:p w:rsidR="00C96E54" w:rsidRPr="004F4858" w:rsidRDefault="00C96E54" w:rsidP="009761F6">
      <w:pPr>
        <w:pStyle w:val="a3"/>
        <w:shd w:val="clear" w:color="auto" w:fill="FFFFFF"/>
        <w:spacing w:before="0" w:beforeAutospacing="0" w:after="0" w:afterAutospacing="0"/>
        <w:ind w:firstLine="709"/>
        <w:jc w:val="both"/>
        <w:rPr>
          <w:sz w:val="28"/>
          <w:szCs w:val="28"/>
          <w:lang w:val="en-US"/>
        </w:rPr>
      </w:pPr>
      <w:r w:rsidRPr="004F4858">
        <w:rPr>
          <w:sz w:val="28"/>
          <w:szCs w:val="28"/>
          <w:lang w:val="en-US"/>
        </w:rPr>
        <w:t>The</w:t>
      </w:r>
      <w:r w:rsidRPr="004F4858">
        <w:rPr>
          <w:rStyle w:val="apple-converted-space"/>
          <w:sz w:val="28"/>
          <w:szCs w:val="28"/>
          <w:lang w:val="en-US"/>
        </w:rPr>
        <w:t> </w:t>
      </w:r>
      <w:hyperlink r:id="rId46" w:tooltip="Association for Computing Machinery" w:history="1">
        <w:r w:rsidRPr="004F4858">
          <w:rPr>
            <w:rStyle w:val="a4"/>
            <w:color w:val="auto"/>
            <w:sz w:val="28"/>
            <w:szCs w:val="28"/>
            <w:u w:val="none"/>
            <w:lang w:val="en-US"/>
          </w:rPr>
          <w:t>Association for Computing Machinery</w:t>
        </w:r>
      </w:hyperlink>
      <w:r w:rsidRPr="004F4858">
        <w:rPr>
          <w:rStyle w:val="apple-converted-space"/>
          <w:sz w:val="28"/>
          <w:szCs w:val="28"/>
          <w:lang w:val="en-US"/>
        </w:rPr>
        <w:t> </w:t>
      </w:r>
      <w:r w:rsidRPr="004F4858">
        <w:rPr>
          <w:sz w:val="28"/>
          <w:szCs w:val="28"/>
          <w:lang w:val="en-US"/>
        </w:rPr>
        <w:t>(ACM) defines human-computer interaction as "a discipline concerned with the design, evaluation and implementation of interactive computing systems for human use and with the study of major phenomena surrounding them".</w:t>
      </w:r>
      <w:hyperlink r:id="rId47" w:anchor="cite_note-ACM_SIGCHI-5" w:history="1">
        <w:r w:rsidRPr="004F4858">
          <w:rPr>
            <w:rStyle w:val="a4"/>
            <w:color w:val="auto"/>
            <w:sz w:val="28"/>
            <w:szCs w:val="28"/>
            <w:u w:val="none"/>
            <w:vertAlign w:val="superscript"/>
            <w:lang w:val="en-US"/>
          </w:rPr>
          <w:t>[5]</w:t>
        </w:r>
      </w:hyperlink>
      <w:r w:rsidRPr="004F4858">
        <w:rPr>
          <w:rStyle w:val="apple-converted-space"/>
          <w:sz w:val="28"/>
          <w:szCs w:val="28"/>
          <w:lang w:val="en-US"/>
        </w:rPr>
        <w:t> </w:t>
      </w:r>
      <w:r w:rsidRPr="004F4858">
        <w:rPr>
          <w:sz w:val="28"/>
          <w:szCs w:val="28"/>
          <w:lang w:val="en-US"/>
        </w:rPr>
        <w:t>An important facet of HCI is the securing of user satisfaction (or simply End User Computing Satisfaction). "Because human-computer interaction studies a human and a machine in communication, it draws from supporting knowledge on both the machine and the human side. On the machine side, techniques in</w:t>
      </w:r>
      <w:r w:rsidRPr="004F4858">
        <w:rPr>
          <w:rStyle w:val="apple-converted-space"/>
          <w:sz w:val="28"/>
          <w:szCs w:val="28"/>
          <w:lang w:val="en-US"/>
        </w:rPr>
        <w:t> </w:t>
      </w:r>
      <w:hyperlink r:id="rId48" w:tooltip="Computer graphics" w:history="1">
        <w:r w:rsidRPr="004F4858">
          <w:rPr>
            <w:rStyle w:val="a4"/>
            <w:color w:val="auto"/>
            <w:sz w:val="28"/>
            <w:szCs w:val="28"/>
            <w:u w:val="none"/>
            <w:lang w:val="en-US"/>
          </w:rPr>
          <w:t>computer graphics</w:t>
        </w:r>
      </w:hyperlink>
      <w:r w:rsidRPr="004F4858">
        <w:rPr>
          <w:sz w:val="28"/>
          <w:szCs w:val="28"/>
          <w:lang w:val="en-US"/>
        </w:rPr>
        <w:t>,</w:t>
      </w:r>
      <w:r w:rsidRPr="004F4858">
        <w:rPr>
          <w:rStyle w:val="apple-converted-space"/>
          <w:sz w:val="28"/>
          <w:szCs w:val="28"/>
          <w:lang w:val="en-US"/>
        </w:rPr>
        <w:t> </w:t>
      </w:r>
      <w:hyperlink r:id="rId49" w:tooltip="Operating system" w:history="1">
        <w:r w:rsidRPr="004F4858">
          <w:rPr>
            <w:rStyle w:val="a4"/>
            <w:color w:val="auto"/>
            <w:sz w:val="28"/>
            <w:szCs w:val="28"/>
            <w:u w:val="none"/>
            <w:lang w:val="en-US"/>
          </w:rPr>
          <w:t>operating systems</w:t>
        </w:r>
      </w:hyperlink>
      <w:r w:rsidRPr="004F4858">
        <w:rPr>
          <w:sz w:val="28"/>
          <w:szCs w:val="28"/>
          <w:lang w:val="en-US"/>
        </w:rPr>
        <w:t>,</w:t>
      </w:r>
      <w:r w:rsidRPr="004F4858">
        <w:rPr>
          <w:rStyle w:val="apple-converted-space"/>
          <w:sz w:val="28"/>
          <w:szCs w:val="28"/>
          <w:lang w:val="en-US"/>
        </w:rPr>
        <w:t> </w:t>
      </w:r>
      <w:hyperlink r:id="rId50" w:tooltip="Programming language" w:history="1">
        <w:r w:rsidRPr="004F4858">
          <w:rPr>
            <w:rStyle w:val="a4"/>
            <w:color w:val="auto"/>
            <w:sz w:val="28"/>
            <w:szCs w:val="28"/>
            <w:u w:val="none"/>
            <w:lang w:val="en-US"/>
          </w:rPr>
          <w:t>programming languages</w:t>
        </w:r>
      </w:hyperlink>
      <w:r w:rsidRPr="004F4858">
        <w:rPr>
          <w:sz w:val="28"/>
          <w:szCs w:val="28"/>
          <w:lang w:val="en-US"/>
        </w:rPr>
        <w:t>, and development environments are relevant. On the human side,</w:t>
      </w:r>
      <w:r w:rsidRPr="004F4858">
        <w:rPr>
          <w:rStyle w:val="apple-converted-space"/>
          <w:sz w:val="28"/>
          <w:szCs w:val="28"/>
          <w:lang w:val="en-US"/>
        </w:rPr>
        <w:t> </w:t>
      </w:r>
      <w:hyperlink r:id="rId51" w:tooltip="Communication theory" w:history="1">
        <w:r w:rsidRPr="004F4858">
          <w:rPr>
            <w:rStyle w:val="a4"/>
            <w:color w:val="auto"/>
            <w:sz w:val="28"/>
            <w:szCs w:val="28"/>
            <w:u w:val="none"/>
            <w:lang w:val="en-US"/>
          </w:rPr>
          <w:t>communication theory</w:t>
        </w:r>
      </w:hyperlink>
      <w:r w:rsidRPr="004F4858">
        <w:rPr>
          <w:sz w:val="28"/>
          <w:szCs w:val="28"/>
          <w:lang w:val="en-US"/>
        </w:rPr>
        <w:t>,</w:t>
      </w:r>
      <w:r w:rsidRPr="004F4858">
        <w:rPr>
          <w:rStyle w:val="apple-converted-space"/>
          <w:sz w:val="28"/>
          <w:szCs w:val="28"/>
          <w:lang w:val="en-US"/>
        </w:rPr>
        <w:t> </w:t>
      </w:r>
      <w:hyperlink r:id="rId52" w:tooltip="Graphic design" w:history="1">
        <w:r w:rsidRPr="004F4858">
          <w:rPr>
            <w:rStyle w:val="a4"/>
            <w:color w:val="auto"/>
            <w:sz w:val="28"/>
            <w:szCs w:val="28"/>
            <w:u w:val="none"/>
            <w:lang w:val="en-US"/>
          </w:rPr>
          <w:t>graphic</w:t>
        </w:r>
      </w:hyperlink>
      <w:r w:rsidRPr="004F4858">
        <w:rPr>
          <w:rStyle w:val="apple-converted-space"/>
          <w:sz w:val="28"/>
          <w:szCs w:val="28"/>
          <w:lang w:val="en-US"/>
        </w:rPr>
        <w:t> </w:t>
      </w:r>
      <w:r w:rsidRPr="004F4858">
        <w:rPr>
          <w:sz w:val="28"/>
          <w:szCs w:val="28"/>
          <w:lang w:val="en-US"/>
        </w:rPr>
        <w:t>and</w:t>
      </w:r>
      <w:r w:rsidRPr="004F4858">
        <w:rPr>
          <w:rStyle w:val="apple-converted-space"/>
          <w:sz w:val="28"/>
          <w:szCs w:val="28"/>
          <w:lang w:val="en-US"/>
        </w:rPr>
        <w:t> </w:t>
      </w:r>
      <w:hyperlink r:id="rId53" w:tooltip="Industrial design" w:history="1">
        <w:r w:rsidRPr="004F4858">
          <w:rPr>
            <w:rStyle w:val="a4"/>
            <w:color w:val="auto"/>
            <w:sz w:val="28"/>
            <w:szCs w:val="28"/>
            <w:u w:val="none"/>
            <w:lang w:val="en-US"/>
          </w:rPr>
          <w:t>industrial design</w:t>
        </w:r>
      </w:hyperlink>
      <w:r w:rsidRPr="004F4858">
        <w:rPr>
          <w:rStyle w:val="apple-converted-space"/>
          <w:sz w:val="28"/>
          <w:szCs w:val="28"/>
          <w:lang w:val="en-US"/>
        </w:rPr>
        <w:t> </w:t>
      </w:r>
      <w:r w:rsidRPr="004F4858">
        <w:rPr>
          <w:sz w:val="28"/>
          <w:szCs w:val="28"/>
          <w:lang w:val="en-US"/>
        </w:rPr>
        <w:t>disciplines,</w:t>
      </w:r>
      <w:r w:rsidRPr="004F4858">
        <w:rPr>
          <w:rStyle w:val="apple-converted-space"/>
          <w:sz w:val="28"/>
          <w:szCs w:val="28"/>
          <w:lang w:val="en-US"/>
        </w:rPr>
        <w:t> </w:t>
      </w:r>
      <w:hyperlink r:id="rId54" w:tooltip="Linguistics" w:history="1">
        <w:r w:rsidRPr="004F4858">
          <w:rPr>
            <w:rStyle w:val="a4"/>
            <w:color w:val="auto"/>
            <w:sz w:val="28"/>
            <w:szCs w:val="28"/>
            <w:u w:val="none"/>
            <w:lang w:val="en-US"/>
          </w:rPr>
          <w:t>linguistics</w:t>
        </w:r>
      </w:hyperlink>
      <w:r w:rsidRPr="004F4858">
        <w:rPr>
          <w:sz w:val="28"/>
          <w:szCs w:val="28"/>
          <w:lang w:val="en-US"/>
        </w:rPr>
        <w:t>,</w:t>
      </w:r>
      <w:r w:rsidRPr="004F4858">
        <w:rPr>
          <w:rStyle w:val="apple-converted-space"/>
          <w:sz w:val="28"/>
          <w:szCs w:val="28"/>
          <w:lang w:val="en-US"/>
        </w:rPr>
        <w:t> </w:t>
      </w:r>
      <w:hyperlink r:id="rId55" w:tooltip="Social science" w:history="1">
        <w:r w:rsidRPr="004F4858">
          <w:rPr>
            <w:rStyle w:val="a4"/>
            <w:color w:val="auto"/>
            <w:sz w:val="28"/>
            <w:szCs w:val="28"/>
            <w:u w:val="none"/>
            <w:lang w:val="en-US"/>
          </w:rPr>
          <w:t>social sciences</w:t>
        </w:r>
      </w:hyperlink>
      <w:r w:rsidRPr="004F4858">
        <w:rPr>
          <w:sz w:val="28"/>
          <w:szCs w:val="28"/>
          <w:lang w:val="en-US"/>
        </w:rPr>
        <w:t>,</w:t>
      </w:r>
      <w:r w:rsidRPr="004F4858">
        <w:rPr>
          <w:rStyle w:val="apple-converted-space"/>
          <w:sz w:val="28"/>
          <w:szCs w:val="28"/>
          <w:lang w:val="en-US"/>
        </w:rPr>
        <w:t> </w:t>
      </w:r>
      <w:hyperlink r:id="rId56" w:tooltip="Cognitive psychology" w:history="1">
        <w:r w:rsidRPr="004F4858">
          <w:rPr>
            <w:rStyle w:val="a4"/>
            <w:color w:val="auto"/>
            <w:sz w:val="28"/>
            <w:szCs w:val="28"/>
            <w:u w:val="none"/>
            <w:lang w:val="en-US"/>
          </w:rPr>
          <w:t>cognitive psychology</w:t>
        </w:r>
      </w:hyperlink>
      <w:r w:rsidRPr="004F4858">
        <w:rPr>
          <w:sz w:val="28"/>
          <w:szCs w:val="28"/>
          <w:lang w:val="en-US"/>
        </w:rPr>
        <w:t>,</w:t>
      </w:r>
      <w:r w:rsidRPr="004F4858">
        <w:rPr>
          <w:rStyle w:val="apple-converted-space"/>
          <w:sz w:val="28"/>
          <w:szCs w:val="28"/>
          <w:lang w:val="en-US"/>
        </w:rPr>
        <w:t> </w:t>
      </w:r>
      <w:hyperlink r:id="rId57" w:tooltip="Social psychology" w:history="1">
        <w:r w:rsidRPr="004F4858">
          <w:rPr>
            <w:rStyle w:val="a4"/>
            <w:color w:val="auto"/>
            <w:sz w:val="28"/>
            <w:szCs w:val="28"/>
            <w:u w:val="none"/>
            <w:lang w:val="en-US"/>
          </w:rPr>
          <w:t>social psychology</w:t>
        </w:r>
      </w:hyperlink>
      <w:r w:rsidRPr="004F4858">
        <w:rPr>
          <w:sz w:val="28"/>
          <w:szCs w:val="28"/>
          <w:lang w:val="en-US"/>
        </w:rPr>
        <w:t>, and</w:t>
      </w:r>
      <w:r w:rsidRPr="004F4858">
        <w:rPr>
          <w:rStyle w:val="apple-converted-space"/>
          <w:sz w:val="28"/>
          <w:szCs w:val="28"/>
          <w:lang w:val="en-US"/>
        </w:rPr>
        <w:t> </w:t>
      </w:r>
      <w:hyperlink r:id="rId58" w:tooltip="Human factors" w:history="1">
        <w:r w:rsidRPr="004F4858">
          <w:rPr>
            <w:rStyle w:val="a4"/>
            <w:color w:val="auto"/>
            <w:sz w:val="28"/>
            <w:szCs w:val="28"/>
            <w:u w:val="none"/>
            <w:lang w:val="en-US"/>
          </w:rPr>
          <w:t>human factors</w:t>
        </w:r>
      </w:hyperlink>
      <w:r w:rsidRPr="004F4858">
        <w:rPr>
          <w:rStyle w:val="apple-converted-space"/>
          <w:sz w:val="28"/>
          <w:szCs w:val="28"/>
          <w:lang w:val="en-US"/>
        </w:rPr>
        <w:t> </w:t>
      </w:r>
      <w:r w:rsidRPr="004F4858">
        <w:rPr>
          <w:sz w:val="28"/>
          <w:szCs w:val="28"/>
          <w:lang w:val="en-US"/>
        </w:rPr>
        <w:t>such as</w:t>
      </w:r>
      <w:r w:rsidRPr="004F4858">
        <w:rPr>
          <w:rStyle w:val="apple-converted-space"/>
          <w:sz w:val="28"/>
          <w:szCs w:val="28"/>
          <w:lang w:val="en-US"/>
        </w:rPr>
        <w:t> </w:t>
      </w:r>
      <w:hyperlink r:id="rId59" w:tooltip="Computer user satisfaction" w:history="1">
        <w:r w:rsidRPr="004F4858">
          <w:rPr>
            <w:rStyle w:val="a4"/>
            <w:color w:val="auto"/>
            <w:sz w:val="28"/>
            <w:szCs w:val="28"/>
            <w:u w:val="none"/>
            <w:lang w:val="en-US"/>
          </w:rPr>
          <w:t>computer user satisfaction</w:t>
        </w:r>
      </w:hyperlink>
      <w:r w:rsidRPr="004F4858">
        <w:rPr>
          <w:rStyle w:val="apple-converted-space"/>
          <w:sz w:val="28"/>
          <w:szCs w:val="28"/>
          <w:lang w:val="en-US"/>
        </w:rPr>
        <w:t> </w:t>
      </w:r>
      <w:r w:rsidRPr="004F4858">
        <w:rPr>
          <w:sz w:val="28"/>
          <w:szCs w:val="28"/>
          <w:lang w:val="en-US"/>
        </w:rPr>
        <w:t>are relevant. And, of course, engineering and design methods are relevant."</w:t>
      </w:r>
      <w:hyperlink r:id="rId60" w:anchor="cite_note-ACM_SIGCHI-5" w:history="1">
        <w:r w:rsidRPr="004F4858">
          <w:rPr>
            <w:rStyle w:val="a4"/>
            <w:color w:val="auto"/>
            <w:sz w:val="28"/>
            <w:szCs w:val="28"/>
            <w:u w:val="none"/>
            <w:vertAlign w:val="superscript"/>
            <w:lang w:val="en-US"/>
          </w:rPr>
          <w:t>[5]</w:t>
        </w:r>
      </w:hyperlink>
      <w:r w:rsidRPr="004F4858">
        <w:rPr>
          <w:rStyle w:val="apple-converted-space"/>
          <w:sz w:val="28"/>
          <w:szCs w:val="28"/>
          <w:lang w:val="en-US"/>
        </w:rPr>
        <w:t> </w:t>
      </w:r>
      <w:r w:rsidRPr="004F4858">
        <w:rPr>
          <w:sz w:val="28"/>
          <w:szCs w:val="28"/>
          <w:lang w:val="en-US"/>
        </w:rPr>
        <w:t>Due to the multidisciplinary nature of HCI, people with different backgrounds contribute to its success. HCI is also sometimes termed</w:t>
      </w:r>
      <w:r w:rsidRPr="004F4858">
        <w:rPr>
          <w:rStyle w:val="apple-converted-space"/>
          <w:sz w:val="28"/>
          <w:szCs w:val="28"/>
          <w:lang w:val="en-US"/>
        </w:rPr>
        <w:t> </w:t>
      </w:r>
      <w:r w:rsidRPr="004F4858">
        <w:rPr>
          <w:i/>
          <w:iCs/>
          <w:sz w:val="28"/>
          <w:szCs w:val="28"/>
          <w:lang w:val="en-US"/>
        </w:rPr>
        <w:t>human–machine interaction</w:t>
      </w:r>
      <w:r w:rsidRPr="004F4858">
        <w:rPr>
          <w:rStyle w:val="apple-converted-space"/>
          <w:sz w:val="28"/>
          <w:szCs w:val="28"/>
          <w:lang w:val="en-US"/>
        </w:rPr>
        <w:t> </w:t>
      </w:r>
      <w:r w:rsidRPr="004F4858">
        <w:rPr>
          <w:sz w:val="28"/>
          <w:szCs w:val="28"/>
          <w:lang w:val="en-US"/>
        </w:rPr>
        <w:t>(HMI),</w:t>
      </w:r>
      <w:r w:rsidRPr="004F4858">
        <w:rPr>
          <w:rStyle w:val="apple-converted-space"/>
          <w:sz w:val="28"/>
          <w:szCs w:val="28"/>
          <w:lang w:val="en-US"/>
        </w:rPr>
        <w:t> </w:t>
      </w:r>
      <w:r w:rsidRPr="004F4858">
        <w:rPr>
          <w:i/>
          <w:iCs/>
          <w:sz w:val="28"/>
          <w:szCs w:val="28"/>
          <w:lang w:val="en-US"/>
        </w:rPr>
        <w:t>man-machine interaction</w:t>
      </w:r>
      <w:r w:rsidRPr="004F4858">
        <w:rPr>
          <w:rStyle w:val="apple-converted-space"/>
          <w:sz w:val="28"/>
          <w:szCs w:val="28"/>
          <w:lang w:val="en-US"/>
        </w:rPr>
        <w:t> </w:t>
      </w:r>
      <w:r w:rsidRPr="004F4858">
        <w:rPr>
          <w:sz w:val="28"/>
          <w:szCs w:val="28"/>
          <w:lang w:val="en-US"/>
        </w:rPr>
        <w:t>(MMI) or</w:t>
      </w:r>
      <w:r w:rsidRPr="004F4858">
        <w:rPr>
          <w:rStyle w:val="apple-converted-space"/>
          <w:sz w:val="28"/>
          <w:szCs w:val="28"/>
          <w:lang w:val="en-US"/>
        </w:rPr>
        <w:t> </w:t>
      </w:r>
      <w:r w:rsidRPr="004F4858">
        <w:rPr>
          <w:i/>
          <w:iCs/>
          <w:sz w:val="28"/>
          <w:szCs w:val="28"/>
          <w:lang w:val="en-US"/>
        </w:rPr>
        <w:t>computer-human interaction</w:t>
      </w:r>
      <w:r w:rsidRPr="004F4858">
        <w:rPr>
          <w:rStyle w:val="apple-converted-space"/>
          <w:sz w:val="28"/>
          <w:szCs w:val="28"/>
          <w:lang w:val="en-US"/>
        </w:rPr>
        <w:t> </w:t>
      </w:r>
      <w:r w:rsidRPr="004F4858">
        <w:rPr>
          <w:sz w:val="28"/>
          <w:szCs w:val="28"/>
          <w:lang w:val="en-US"/>
        </w:rPr>
        <w:t>(CHI).</w:t>
      </w:r>
    </w:p>
    <w:p w:rsidR="00C96E54" w:rsidRPr="004F4858" w:rsidRDefault="00C96E54" w:rsidP="009761F6">
      <w:pPr>
        <w:pStyle w:val="a3"/>
        <w:shd w:val="clear" w:color="auto" w:fill="FFFFFF"/>
        <w:spacing w:before="0" w:beforeAutospacing="0" w:after="0" w:afterAutospacing="0"/>
        <w:ind w:firstLine="709"/>
        <w:jc w:val="both"/>
        <w:rPr>
          <w:sz w:val="28"/>
          <w:szCs w:val="28"/>
          <w:lang w:val="en-US"/>
        </w:rPr>
      </w:pPr>
      <w:r w:rsidRPr="004F4858">
        <w:rPr>
          <w:sz w:val="28"/>
          <w:szCs w:val="28"/>
          <w:lang w:val="en-US"/>
        </w:rPr>
        <w:t>Poorly designed</w:t>
      </w:r>
      <w:r w:rsidRPr="004F4858">
        <w:rPr>
          <w:rStyle w:val="apple-converted-space"/>
          <w:sz w:val="28"/>
          <w:szCs w:val="28"/>
          <w:lang w:val="en-US"/>
        </w:rPr>
        <w:t> </w:t>
      </w:r>
      <w:hyperlink r:id="rId61" w:tooltip="Human-machine interface" w:history="1">
        <w:r w:rsidRPr="004F4858">
          <w:rPr>
            <w:rStyle w:val="a4"/>
            <w:color w:val="auto"/>
            <w:sz w:val="28"/>
            <w:szCs w:val="28"/>
            <w:u w:val="none"/>
            <w:lang w:val="en-US"/>
          </w:rPr>
          <w:t>human-machine interfaces</w:t>
        </w:r>
      </w:hyperlink>
      <w:r w:rsidRPr="004F4858">
        <w:rPr>
          <w:rStyle w:val="apple-converted-space"/>
          <w:sz w:val="28"/>
          <w:szCs w:val="28"/>
          <w:lang w:val="en-US"/>
        </w:rPr>
        <w:t> </w:t>
      </w:r>
      <w:r w:rsidRPr="004F4858">
        <w:rPr>
          <w:sz w:val="28"/>
          <w:szCs w:val="28"/>
          <w:lang w:val="en-US"/>
        </w:rPr>
        <w:t>can lead to many unexpected problems. A classic example of this is the</w:t>
      </w:r>
      <w:r w:rsidRPr="004F4858">
        <w:rPr>
          <w:rStyle w:val="apple-converted-space"/>
          <w:sz w:val="28"/>
          <w:szCs w:val="28"/>
          <w:lang w:val="en-US"/>
        </w:rPr>
        <w:t> </w:t>
      </w:r>
      <w:hyperlink r:id="rId62" w:tooltip="Three Mile Island accident" w:history="1">
        <w:r w:rsidRPr="004F4858">
          <w:rPr>
            <w:rStyle w:val="a4"/>
            <w:color w:val="auto"/>
            <w:sz w:val="28"/>
            <w:szCs w:val="28"/>
            <w:u w:val="none"/>
            <w:lang w:val="en-US"/>
          </w:rPr>
          <w:t>Three Mile Island accident</w:t>
        </w:r>
      </w:hyperlink>
      <w:r w:rsidRPr="004F4858">
        <w:rPr>
          <w:sz w:val="28"/>
          <w:szCs w:val="28"/>
          <w:lang w:val="en-US"/>
        </w:rPr>
        <w:t>, a nuclear meltdown accident, where investigations concluded that the design of the human-machine interface was at least partly responsible for the disaster.</w:t>
      </w:r>
      <w:hyperlink r:id="rId63" w:anchor="cite_note-What_is_Cognitive_Ergonomics.3F-6" w:history="1">
        <w:r w:rsidRPr="004F4858">
          <w:rPr>
            <w:rStyle w:val="a4"/>
            <w:color w:val="auto"/>
            <w:sz w:val="28"/>
            <w:szCs w:val="28"/>
            <w:u w:val="none"/>
            <w:vertAlign w:val="superscript"/>
            <w:lang w:val="en-US"/>
          </w:rPr>
          <w:t>[6]</w:t>
        </w:r>
      </w:hyperlink>
      <w:hyperlink r:id="rId64" w:anchor="cite_note-NRC:_Backgrounder_on_the_Three_Mile_Island_Accident-7" w:history="1">
        <w:r w:rsidRPr="004F4858">
          <w:rPr>
            <w:rStyle w:val="a4"/>
            <w:color w:val="auto"/>
            <w:sz w:val="28"/>
            <w:szCs w:val="28"/>
            <w:u w:val="none"/>
            <w:vertAlign w:val="superscript"/>
            <w:lang w:val="en-US"/>
          </w:rPr>
          <w:t>[7]</w:t>
        </w:r>
      </w:hyperlink>
      <w:hyperlink r:id="rId65" w:anchor="cite_note-threemileisland-8" w:history="1">
        <w:r w:rsidRPr="004F4858">
          <w:rPr>
            <w:rStyle w:val="a4"/>
            <w:color w:val="auto"/>
            <w:sz w:val="28"/>
            <w:szCs w:val="28"/>
            <w:u w:val="none"/>
            <w:vertAlign w:val="superscript"/>
            <w:lang w:val="en-US"/>
          </w:rPr>
          <w:t>[8]</w:t>
        </w:r>
      </w:hyperlink>
      <w:r w:rsidRPr="004F4858">
        <w:rPr>
          <w:rStyle w:val="apple-converted-space"/>
          <w:sz w:val="28"/>
          <w:szCs w:val="28"/>
          <w:lang w:val="en-US"/>
        </w:rPr>
        <w:t> </w:t>
      </w:r>
      <w:r w:rsidRPr="004F4858">
        <w:rPr>
          <w:sz w:val="28"/>
          <w:szCs w:val="28"/>
          <w:lang w:val="en-US"/>
        </w:rPr>
        <w:t>Similarly, accidents in aviation have resulted from manufacturers' decisions to use non-standard</w:t>
      </w:r>
      <w:r w:rsidRPr="004F4858">
        <w:rPr>
          <w:rStyle w:val="apple-converted-space"/>
          <w:sz w:val="28"/>
          <w:szCs w:val="28"/>
          <w:lang w:val="en-US"/>
        </w:rPr>
        <w:t> </w:t>
      </w:r>
      <w:hyperlink r:id="rId66" w:anchor="Layout" w:tooltip="Flight instruments" w:history="1">
        <w:r w:rsidRPr="004F4858">
          <w:rPr>
            <w:rStyle w:val="a4"/>
            <w:color w:val="auto"/>
            <w:sz w:val="28"/>
            <w:szCs w:val="28"/>
            <w:u w:val="none"/>
            <w:lang w:val="en-US"/>
          </w:rPr>
          <w:t>flight instrument</w:t>
        </w:r>
      </w:hyperlink>
      <w:r w:rsidRPr="004F4858">
        <w:rPr>
          <w:rStyle w:val="apple-converted-space"/>
          <w:sz w:val="28"/>
          <w:szCs w:val="28"/>
          <w:lang w:val="en-US"/>
        </w:rPr>
        <w:t> </w:t>
      </w:r>
      <w:r w:rsidRPr="004F4858">
        <w:rPr>
          <w:sz w:val="28"/>
          <w:szCs w:val="28"/>
          <w:lang w:val="en-US"/>
        </w:rPr>
        <w:t>or throttle quadrant layouts: even though the new designs were proposed to be superior in basic human-machine interaction, pilots had already ingrained the "standard" layout and thus the conceptually good idea actually had undesirable results.</w:t>
      </w:r>
    </w:p>
    <w:p w:rsidR="00C96E54" w:rsidRPr="004F4858" w:rsidRDefault="00C96E54" w:rsidP="009761F6">
      <w:pPr>
        <w:shd w:val="clear" w:color="auto" w:fill="FFFFFF"/>
        <w:spacing w:after="0" w:line="240" w:lineRule="auto"/>
        <w:ind w:firstLine="709"/>
        <w:jc w:val="both"/>
        <w:rPr>
          <w:rFonts w:ascii="Times New Roman" w:eastAsia="Times New Roman" w:hAnsi="Times New Roman" w:cs="Times New Roman"/>
          <w:sz w:val="28"/>
          <w:szCs w:val="28"/>
          <w:lang w:val="en-US" w:eastAsia="ru-RU"/>
        </w:rPr>
      </w:pPr>
      <w:r w:rsidRPr="004F4858">
        <w:rPr>
          <w:rFonts w:ascii="Times New Roman" w:eastAsia="Times New Roman" w:hAnsi="Times New Roman" w:cs="Times New Roman"/>
          <w:sz w:val="28"/>
          <w:szCs w:val="28"/>
          <w:lang w:val="en-US" w:eastAsia="ru-RU"/>
        </w:rPr>
        <w:t>Human–computer interaction studies the ways in which humans make, or don't make, use of computational artifacts, systems and infrastructures. In doing so, much of the research in the field seeks to </w:t>
      </w:r>
      <w:r w:rsidRPr="004F4858">
        <w:rPr>
          <w:rFonts w:ascii="Times New Roman" w:eastAsia="Times New Roman" w:hAnsi="Times New Roman" w:cs="Times New Roman"/>
          <w:i/>
          <w:iCs/>
          <w:sz w:val="28"/>
          <w:szCs w:val="28"/>
          <w:lang w:val="en-US" w:eastAsia="ru-RU"/>
        </w:rPr>
        <w:t>improve</w:t>
      </w:r>
      <w:r w:rsidRPr="004F4858">
        <w:rPr>
          <w:rFonts w:ascii="Times New Roman" w:eastAsia="Times New Roman" w:hAnsi="Times New Roman" w:cs="Times New Roman"/>
          <w:sz w:val="28"/>
          <w:szCs w:val="28"/>
          <w:lang w:val="en-US" w:eastAsia="ru-RU"/>
        </w:rPr>
        <w:t> human-computer interaction by improving the </w:t>
      </w:r>
      <w:r w:rsidRPr="004F4858">
        <w:rPr>
          <w:rFonts w:ascii="Times New Roman" w:eastAsia="Times New Roman" w:hAnsi="Times New Roman" w:cs="Times New Roman"/>
          <w:i/>
          <w:iCs/>
          <w:sz w:val="28"/>
          <w:szCs w:val="28"/>
          <w:lang w:val="en-US" w:eastAsia="ru-RU"/>
        </w:rPr>
        <w:t>usability</w:t>
      </w:r>
      <w:r w:rsidRPr="004F4858">
        <w:rPr>
          <w:rFonts w:ascii="Times New Roman" w:eastAsia="Times New Roman" w:hAnsi="Times New Roman" w:cs="Times New Roman"/>
          <w:sz w:val="28"/>
          <w:szCs w:val="28"/>
          <w:lang w:val="en-US" w:eastAsia="ru-RU"/>
        </w:rPr>
        <w:t xml:space="preserve"> of </w:t>
      </w:r>
      <w:r w:rsidRPr="004F4858">
        <w:rPr>
          <w:rFonts w:ascii="Times New Roman" w:eastAsia="Times New Roman" w:hAnsi="Times New Roman" w:cs="Times New Roman"/>
          <w:sz w:val="28"/>
          <w:szCs w:val="28"/>
          <w:lang w:val="en-US" w:eastAsia="ru-RU"/>
        </w:rPr>
        <w:lastRenderedPageBreak/>
        <w:t>computer interfaces.</w:t>
      </w:r>
      <w:hyperlink r:id="rId67" w:anchor="cite_note-Grudin1992usability-9" w:history="1">
        <w:r w:rsidRPr="004F4858">
          <w:rPr>
            <w:rFonts w:ascii="Times New Roman" w:eastAsia="Times New Roman" w:hAnsi="Times New Roman" w:cs="Times New Roman"/>
            <w:sz w:val="28"/>
            <w:szCs w:val="28"/>
            <w:vertAlign w:val="superscript"/>
            <w:lang w:val="en-US" w:eastAsia="ru-RU"/>
          </w:rPr>
          <w:t>[9]</w:t>
        </w:r>
      </w:hyperlink>
      <w:r w:rsidRPr="004F4858">
        <w:rPr>
          <w:rFonts w:ascii="Times New Roman" w:eastAsia="Times New Roman" w:hAnsi="Times New Roman" w:cs="Times New Roman"/>
          <w:sz w:val="28"/>
          <w:szCs w:val="28"/>
          <w:lang w:val="en-US" w:eastAsia="ru-RU"/>
        </w:rPr>
        <w:t> How usability is to be precisely understood, how it relates to other social and cultural values and when it is, and when it may not be a desirable property of computer interfaces is increasingly debated.</w:t>
      </w:r>
      <w:hyperlink r:id="rId68" w:anchor="cite_note-10" w:history="1">
        <w:r w:rsidRPr="004F4858">
          <w:rPr>
            <w:rFonts w:ascii="Times New Roman" w:eastAsia="Times New Roman" w:hAnsi="Times New Roman" w:cs="Times New Roman"/>
            <w:sz w:val="28"/>
            <w:szCs w:val="28"/>
            <w:vertAlign w:val="superscript"/>
            <w:lang w:val="en-US" w:eastAsia="ru-RU"/>
          </w:rPr>
          <w:t>[10]</w:t>
        </w:r>
      </w:hyperlink>
      <w:hyperlink r:id="rId69" w:anchor="cite_note-11" w:history="1">
        <w:r w:rsidRPr="004F4858">
          <w:rPr>
            <w:rFonts w:ascii="Times New Roman" w:eastAsia="Times New Roman" w:hAnsi="Times New Roman" w:cs="Times New Roman"/>
            <w:sz w:val="28"/>
            <w:szCs w:val="28"/>
            <w:vertAlign w:val="superscript"/>
            <w:lang w:val="en-US" w:eastAsia="ru-RU"/>
          </w:rPr>
          <w:t>[11]</w:t>
        </w:r>
      </w:hyperlink>
    </w:p>
    <w:p w:rsidR="00C96E54" w:rsidRPr="004F4858" w:rsidRDefault="00C96E54" w:rsidP="009761F6">
      <w:pPr>
        <w:shd w:val="clear" w:color="auto" w:fill="FFFFFF"/>
        <w:spacing w:after="0" w:line="240" w:lineRule="auto"/>
        <w:ind w:firstLine="709"/>
        <w:jc w:val="both"/>
        <w:rPr>
          <w:rFonts w:ascii="Times New Roman" w:eastAsia="Times New Roman" w:hAnsi="Times New Roman" w:cs="Times New Roman"/>
          <w:sz w:val="28"/>
          <w:szCs w:val="28"/>
          <w:lang w:val="en-US" w:eastAsia="ru-RU"/>
        </w:rPr>
      </w:pPr>
      <w:r w:rsidRPr="004F4858">
        <w:rPr>
          <w:rFonts w:ascii="Times New Roman" w:eastAsia="Times New Roman" w:hAnsi="Times New Roman" w:cs="Times New Roman"/>
          <w:sz w:val="28"/>
          <w:szCs w:val="28"/>
          <w:lang w:val="en-US" w:eastAsia="ru-RU"/>
        </w:rPr>
        <w:t>Much of the research in the field of human-computer interaction takes an interest in:</w:t>
      </w:r>
    </w:p>
    <w:p w:rsidR="00C96E54" w:rsidRPr="004F4858" w:rsidRDefault="00C96E54" w:rsidP="009761F6">
      <w:pPr>
        <w:shd w:val="clear" w:color="auto" w:fill="FFFFFF"/>
        <w:spacing w:after="0" w:line="240" w:lineRule="auto"/>
        <w:ind w:firstLine="709"/>
        <w:jc w:val="both"/>
        <w:rPr>
          <w:rFonts w:ascii="Times New Roman" w:eastAsia="Times New Roman" w:hAnsi="Times New Roman" w:cs="Times New Roman"/>
          <w:sz w:val="28"/>
          <w:szCs w:val="28"/>
          <w:lang w:val="en-US" w:eastAsia="ru-RU"/>
        </w:rPr>
      </w:pPr>
      <w:r w:rsidRPr="004F4858">
        <w:rPr>
          <w:rFonts w:ascii="Times New Roman" w:eastAsia="Times New Roman" w:hAnsi="Times New Roman" w:cs="Times New Roman"/>
          <w:sz w:val="28"/>
          <w:szCs w:val="28"/>
          <w:lang w:val="en-US" w:eastAsia="ru-RU"/>
        </w:rPr>
        <w:t>Methods for designing novel computer interfaces, thereby optimizing a design for a desired property such as, e.g., learnability or efficiency of use.</w:t>
      </w:r>
    </w:p>
    <w:p w:rsidR="00C96E54" w:rsidRPr="004F4858" w:rsidRDefault="00C96E54" w:rsidP="009761F6">
      <w:pPr>
        <w:shd w:val="clear" w:color="auto" w:fill="FFFFFF"/>
        <w:spacing w:after="0" w:line="240" w:lineRule="auto"/>
        <w:ind w:firstLine="709"/>
        <w:jc w:val="both"/>
        <w:rPr>
          <w:rFonts w:ascii="Times New Roman" w:eastAsia="Times New Roman" w:hAnsi="Times New Roman" w:cs="Times New Roman"/>
          <w:sz w:val="28"/>
          <w:szCs w:val="28"/>
          <w:lang w:val="en-US" w:eastAsia="ru-RU"/>
        </w:rPr>
      </w:pPr>
      <w:r w:rsidRPr="004F4858">
        <w:rPr>
          <w:rFonts w:ascii="Times New Roman" w:eastAsia="Times New Roman" w:hAnsi="Times New Roman" w:cs="Times New Roman"/>
          <w:sz w:val="28"/>
          <w:szCs w:val="28"/>
          <w:lang w:val="en-US" w:eastAsia="ru-RU"/>
        </w:rPr>
        <w:t>Methods for implementing interfaces, e.g., by means of </w:t>
      </w:r>
      <w:hyperlink r:id="rId70" w:tooltip="Library (computing)" w:history="1">
        <w:r w:rsidRPr="004F4858">
          <w:rPr>
            <w:rFonts w:ascii="Times New Roman" w:eastAsia="Times New Roman" w:hAnsi="Times New Roman" w:cs="Times New Roman"/>
            <w:sz w:val="28"/>
            <w:szCs w:val="28"/>
            <w:lang w:val="en-US" w:eastAsia="ru-RU"/>
          </w:rPr>
          <w:t>software libraries</w:t>
        </w:r>
      </w:hyperlink>
      <w:r w:rsidRPr="004F4858">
        <w:rPr>
          <w:rFonts w:ascii="Times New Roman" w:eastAsia="Times New Roman" w:hAnsi="Times New Roman" w:cs="Times New Roman"/>
          <w:sz w:val="28"/>
          <w:szCs w:val="28"/>
          <w:lang w:val="en-US" w:eastAsia="ru-RU"/>
        </w:rPr>
        <w:t>.</w:t>
      </w:r>
    </w:p>
    <w:p w:rsidR="00C96E54" w:rsidRPr="004F4858" w:rsidRDefault="00C96E54" w:rsidP="009761F6">
      <w:pPr>
        <w:shd w:val="clear" w:color="auto" w:fill="FFFFFF"/>
        <w:spacing w:after="0" w:line="240" w:lineRule="auto"/>
        <w:ind w:firstLine="709"/>
        <w:jc w:val="both"/>
        <w:rPr>
          <w:rFonts w:ascii="Times New Roman" w:eastAsia="Times New Roman" w:hAnsi="Times New Roman" w:cs="Times New Roman"/>
          <w:sz w:val="28"/>
          <w:szCs w:val="28"/>
          <w:lang w:val="en-US" w:eastAsia="ru-RU"/>
        </w:rPr>
      </w:pPr>
      <w:r w:rsidRPr="004F4858">
        <w:rPr>
          <w:rFonts w:ascii="Times New Roman" w:eastAsia="Times New Roman" w:hAnsi="Times New Roman" w:cs="Times New Roman"/>
          <w:sz w:val="28"/>
          <w:szCs w:val="28"/>
          <w:lang w:val="en-US" w:eastAsia="ru-RU"/>
        </w:rPr>
        <w:t>Methods for evaluating and comparing interfaces with respect to their usability and other desirable properties.</w:t>
      </w:r>
    </w:p>
    <w:p w:rsidR="00C96E54" w:rsidRPr="004F4858" w:rsidRDefault="00C96E54" w:rsidP="009761F6">
      <w:pPr>
        <w:shd w:val="clear" w:color="auto" w:fill="FFFFFF"/>
        <w:spacing w:after="0" w:line="240" w:lineRule="auto"/>
        <w:ind w:firstLine="709"/>
        <w:jc w:val="both"/>
        <w:rPr>
          <w:rFonts w:ascii="Times New Roman" w:eastAsia="Times New Roman" w:hAnsi="Times New Roman" w:cs="Times New Roman"/>
          <w:sz w:val="28"/>
          <w:szCs w:val="28"/>
          <w:lang w:val="en-US" w:eastAsia="ru-RU"/>
        </w:rPr>
      </w:pPr>
      <w:r w:rsidRPr="004F4858">
        <w:rPr>
          <w:rFonts w:ascii="Times New Roman" w:eastAsia="Times New Roman" w:hAnsi="Times New Roman" w:cs="Times New Roman"/>
          <w:sz w:val="28"/>
          <w:szCs w:val="28"/>
          <w:lang w:val="en-US" w:eastAsia="ru-RU"/>
        </w:rPr>
        <w:t>Methods for studying human computer use and its sociocultural implications more broadly.</w:t>
      </w:r>
    </w:p>
    <w:p w:rsidR="00C96E54" w:rsidRPr="004F4858" w:rsidRDefault="00C96E54" w:rsidP="009761F6">
      <w:pPr>
        <w:shd w:val="clear" w:color="auto" w:fill="FFFFFF"/>
        <w:spacing w:after="0" w:line="240" w:lineRule="auto"/>
        <w:ind w:firstLine="709"/>
        <w:jc w:val="both"/>
        <w:rPr>
          <w:rFonts w:ascii="Times New Roman" w:eastAsia="Times New Roman" w:hAnsi="Times New Roman" w:cs="Times New Roman"/>
          <w:sz w:val="28"/>
          <w:szCs w:val="28"/>
          <w:lang w:val="en-US" w:eastAsia="ru-RU"/>
        </w:rPr>
      </w:pPr>
      <w:r w:rsidRPr="004F4858">
        <w:rPr>
          <w:rFonts w:ascii="Times New Roman" w:eastAsia="Times New Roman" w:hAnsi="Times New Roman" w:cs="Times New Roman"/>
          <w:sz w:val="28"/>
          <w:szCs w:val="28"/>
          <w:lang w:val="en-US" w:eastAsia="ru-RU"/>
        </w:rPr>
        <w:t>Models and theories of human computer use as well as conceptual frameworks for the design of computer interfaces, such as, e.g., </w:t>
      </w:r>
      <w:hyperlink r:id="rId71" w:tooltip="Cognitivism (psychology)" w:history="1">
        <w:r w:rsidRPr="004F4858">
          <w:rPr>
            <w:rFonts w:ascii="Times New Roman" w:eastAsia="Times New Roman" w:hAnsi="Times New Roman" w:cs="Times New Roman"/>
            <w:sz w:val="28"/>
            <w:szCs w:val="28"/>
            <w:lang w:val="en-US" w:eastAsia="ru-RU"/>
          </w:rPr>
          <w:t>cognitivist</w:t>
        </w:r>
      </w:hyperlink>
      <w:r w:rsidRPr="004F4858">
        <w:rPr>
          <w:rFonts w:ascii="Times New Roman" w:eastAsia="Times New Roman" w:hAnsi="Times New Roman" w:cs="Times New Roman"/>
          <w:sz w:val="28"/>
          <w:szCs w:val="28"/>
          <w:lang w:val="en-US" w:eastAsia="ru-RU"/>
        </w:rPr>
        <w:t> user models, </w:t>
      </w:r>
      <w:hyperlink r:id="rId72" w:tooltip="Activity Theory" w:history="1">
        <w:r w:rsidRPr="004F4858">
          <w:rPr>
            <w:rFonts w:ascii="Times New Roman" w:eastAsia="Times New Roman" w:hAnsi="Times New Roman" w:cs="Times New Roman"/>
            <w:sz w:val="28"/>
            <w:szCs w:val="28"/>
            <w:lang w:val="en-US" w:eastAsia="ru-RU"/>
          </w:rPr>
          <w:t>Activity Theory</w:t>
        </w:r>
      </w:hyperlink>
      <w:r w:rsidRPr="004F4858">
        <w:rPr>
          <w:rFonts w:ascii="Times New Roman" w:eastAsia="Times New Roman" w:hAnsi="Times New Roman" w:cs="Times New Roman"/>
          <w:sz w:val="28"/>
          <w:szCs w:val="28"/>
          <w:lang w:val="en-US" w:eastAsia="ru-RU"/>
        </w:rPr>
        <w:t> or </w:t>
      </w:r>
      <w:hyperlink r:id="rId73" w:tooltip="Ethnomethodology" w:history="1">
        <w:r w:rsidRPr="004F4858">
          <w:rPr>
            <w:rFonts w:ascii="Times New Roman" w:eastAsia="Times New Roman" w:hAnsi="Times New Roman" w:cs="Times New Roman"/>
            <w:sz w:val="28"/>
            <w:szCs w:val="28"/>
            <w:lang w:val="en-US" w:eastAsia="ru-RU"/>
          </w:rPr>
          <w:t>ethnomethodological</w:t>
        </w:r>
      </w:hyperlink>
      <w:r w:rsidRPr="004F4858">
        <w:rPr>
          <w:rFonts w:ascii="Times New Roman" w:eastAsia="Times New Roman" w:hAnsi="Times New Roman" w:cs="Times New Roman"/>
          <w:sz w:val="28"/>
          <w:szCs w:val="28"/>
          <w:lang w:val="en-US" w:eastAsia="ru-RU"/>
        </w:rPr>
        <w:t> accounts of human computer use.</w:t>
      </w:r>
      <w:hyperlink r:id="rId74" w:anchor="cite_note-12" w:history="1">
        <w:r w:rsidRPr="004F4858">
          <w:rPr>
            <w:rFonts w:ascii="Times New Roman" w:eastAsia="Times New Roman" w:hAnsi="Times New Roman" w:cs="Times New Roman"/>
            <w:sz w:val="28"/>
            <w:szCs w:val="28"/>
            <w:vertAlign w:val="superscript"/>
            <w:lang w:val="en-US" w:eastAsia="ru-RU"/>
          </w:rPr>
          <w:t>[12]</w:t>
        </w:r>
      </w:hyperlink>
    </w:p>
    <w:p w:rsidR="00C96E54" w:rsidRPr="004F4858" w:rsidRDefault="00C96E54" w:rsidP="009761F6">
      <w:pPr>
        <w:shd w:val="clear" w:color="auto" w:fill="FFFFFF"/>
        <w:spacing w:after="0" w:line="240" w:lineRule="auto"/>
        <w:ind w:firstLine="709"/>
        <w:jc w:val="both"/>
        <w:rPr>
          <w:rFonts w:ascii="Times New Roman" w:eastAsia="Times New Roman" w:hAnsi="Times New Roman" w:cs="Times New Roman"/>
          <w:sz w:val="28"/>
          <w:szCs w:val="28"/>
          <w:lang w:val="en-US" w:eastAsia="ru-RU"/>
        </w:rPr>
      </w:pPr>
      <w:r w:rsidRPr="004F4858">
        <w:rPr>
          <w:rFonts w:ascii="Times New Roman" w:eastAsia="Times New Roman" w:hAnsi="Times New Roman" w:cs="Times New Roman"/>
          <w:sz w:val="28"/>
          <w:szCs w:val="28"/>
          <w:lang w:val="en-US" w:eastAsia="ru-RU"/>
        </w:rPr>
        <w:t>Perspectives that critically reflect upon the values that underlie computational design, computer use and HCI research practice.</w:t>
      </w:r>
      <w:hyperlink r:id="rId75" w:anchor="cite_note-13" w:history="1">
        <w:r w:rsidRPr="004F4858">
          <w:rPr>
            <w:rFonts w:ascii="Times New Roman" w:eastAsia="Times New Roman" w:hAnsi="Times New Roman" w:cs="Times New Roman"/>
            <w:sz w:val="28"/>
            <w:szCs w:val="28"/>
            <w:vertAlign w:val="superscript"/>
            <w:lang w:val="en-US" w:eastAsia="ru-RU"/>
          </w:rPr>
          <w:t>[13]</w:t>
        </w:r>
      </w:hyperlink>
    </w:p>
    <w:p w:rsidR="00C96E54" w:rsidRPr="004F4858" w:rsidRDefault="00C96E54" w:rsidP="009761F6">
      <w:pPr>
        <w:shd w:val="clear" w:color="auto" w:fill="FFFFFF"/>
        <w:spacing w:after="0" w:line="240" w:lineRule="auto"/>
        <w:ind w:firstLine="709"/>
        <w:jc w:val="both"/>
        <w:rPr>
          <w:rFonts w:ascii="Times New Roman" w:eastAsia="Times New Roman" w:hAnsi="Times New Roman" w:cs="Times New Roman"/>
          <w:sz w:val="28"/>
          <w:szCs w:val="28"/>
          <w:lang w:val="en-US" w:eastAsia="ru-RU"/>
        </w:rPr>
      </w:pPr>
      <w:r w:rsidRPr="004F4858">
        <w:rPr>
          <w:rFonts w:ascii="Times New Roman" w:eastAsia="Times New Roman" w:hAnsi="Times New Roman" w:cs="Times New Roman"/>
          <w:sz w:val="28"/>
          <w:szCs w:val="28"/>
          <w:lang w:val="en-US" w:eastAsia="ru-RU"/>
        </w:rPr>
        <w:t>Visions of what researchers in the field seek to achieve vary. When pursuing a cognitivist perspective, researchers of HCI may seek to align computer interfaces with the mental model that humans have of their activities. When pursuing a </w:t>
      </w:r>
      <w:hyperlink r:id="rId76" w:tooltip="Post-cognitivist" w:history="1">
        <w:r w:rsidRPr="004F4858">
          <w:rPr>
            <w:rFonts w:ascii="Times New Roman" w:eastAsia="Times New Roman" w:hAnsi="Times New Roman" w:cs="Times New Roman"/>
            <w:sz w:val="28"/>
            <w:szCs w:val="28"/>
            <w:lang w:val="en-US" w:eastAsia="ru-RU"/>
          </w:rPr>
          <w:t>post-cognitivist</w:t>
        </w:r>
      </w:hyperlink>
      <w:r w:rsidRPr="004F4858">
        <w:rPr>
          <w:rFonts w:ascii="Times New Roman" w:eastAsia="Times New Roman" w:hAnsi="Times New Roman" w:cs="Times New Roman"/>
          <w:sz w:val="28"/>
          <w:szCs w:val="28"/>
          <w:lang w:val="en-US" w:eastAsia="ru-RU"/>
        </w:rPr>
        <w:t> perspective, researchers of HCI may seek to align computer interfaces with existing social practices or existing sociocultural values.</w:t>
      </w:r>
    </w:p>
    <w:p w:rsidR="00C96E54" w:rsidRPr="004F4858" w:rsidRDefault="00C96E54" w:rsidP="009761F6">
      <w:pPr>
        <w:shd w:val="clear" w:color="auto" w:fill="FFFFFF"/>
        <w:spacing w:after="0" w:line="240" w:lineRule="auto"/>
        <w:ind w:firstLine="709"/>
        <w:jc w:val="both"/>
        <w:rPr>
          <w:rFonts w:ascii="Times New Roman" w:eastAsia="Times New Roman" w:hAnsi="Times New Roman" w:cs="Times New Roman"/>
          <w:sz w:val="28"/>
          <w:szCs w:val="28"/>
          <w:lang w:val="en-US" w:eastAsia="ru-RU"/>
        </w:rPr>
      </w:pPr>
      <w:r w:rsidRPr="004F4858">
        <w:rPr>
          <w:rFonts w:ascii="Times New Roman" w:eastAsia="Times New Roman" w:hAnsi="Times New Roman" w:cs="Times New Roman"/>
          <w:sz w:val="28"/>
          <w:szCs w:val="28"/>
          <w:lang w:val="en-US" w:eastAsia="ru-RU"/>
        </w:rPr>
        <w:t>Researchers in HCI are interested in developing new design methodologies, experimenting with new devices, prototyping new software and hardware systems, exploring new interaction paradigms, and developing models and theories of interaction.</w:t>
      </w:r>
    </w:p>
    <w:p w:rsidR="00C96E54" w:rsidRPr="004F4858" w:rsidRDefault="00C96E54" w:rsidP="009761F6">
      <w:pPr>
        <w:shd w:val="clear" w:color="auto" w:fill="FFFFFF"/>
        <w:spacing w:after="0" w:line="240" w:lineRule="auto"/>
        <w:ind w:firstLine="709"/>
        <w:jc w:val="both"/>
        <w:rPr>
          <w:rFonts w:ascii="Times New Roman" w:eastAsia="Times New Roman" w:hAnsi="Times New Roman" w:cs="Times New Roman"/>
          <w:sz w:val="28"/>
          <w:szCs w:val="28"/>
          <w:lang w:val="en-US" w:eastAsia="ru-RU"/>
        </w:rPr>
      </w:pPr>
      <w:r w:rsidRPr="004F4858">
        <w:rPr>
          <w:rFonts w:ascii="Times New Roman" w:eastAsia="Times New Roman" w:hAnsi="Times New Roman" w:cs="Times New Roman"/>
          <w:sz w:val="28"/>
          <w:szCs w:val="28"/>
          <w:lang w:val="en-US" w:eastAsia="ru-RU"/>
        </w:rPr>
        <w:t>HCI differs from </w:t>
      </w:r>
      <w:hyperlink r:id="rId77" w:tooltip="Human factors and ergonomics" w:history="1">
        <w:r w:rsidRPr="004F4858">
          <w:rPr>
            <w:rFonts w:ascii="Times New Roman" w:eastAsia="Times New Roman" w:hAnsi="Times New Roman" w:cs="Times New Roman"/>
            <w:sz w:val="28"/>
            <w:szCs w:val="28"/>
            <w:lang w:val="en-US" w:eastAsia="ru-RU"/>
          </w:rPr>
          <w:t>human factors and ergonomics</w:t>
        </w:r>
      </w:hyperlink>
      <w:r w:rsidRPr="004F4858">
        <w:rPr>
          <w:rFonts w:ascii="Times New Roman" w:eastAsia="Times New Roman" w:hAnsi="Times New Roman" w:cs="Times New Roman"/>
          <w:sz w:val="28"/>
          <w:szCs w:val="28"/>
          <w:lang w:val="en-US" w:eastAsia="ru-RU"/>
        </w:rPr>
        <w:t> as HCI focuses more on users working specifically with computers, rather than other kinds of machines or designed artifacts. There is also a focus in HCI on how to implement the computer software and hardware mechanisms to support human–computer interaction. Thus, </w:t>
      </w:r>
      <w:r w:rsidRPr="004F4858">
        <w:rPr>
          <w:rFonts w:ascii="Times New Roman" w:eastAsia="Times New Roman" w:hAnsi="Times New Roman" w:cs="Times New Roman"/>
          <w:i/>
          <w:iCs/>
          <w:sz w:val="28"/>
          <w:szCs w:val="28"/>
          <w:lang w:val="en-US" w:eastAsia="ru-RU"/>
        </w:rPr>
        <w:t>human factors</w:t>
      </w:r>
      <w:r w:rsidRPr="004F4858">
        <w:rPr>
          <w:rFonts w:ascii="Times New Roman" w:eastAsia="Times New Roman" w:hAnsi="Times New Roman" w:cs="Times New Roman"/>
          <w:sz w:val="28"/>
          <w:szCs w:val="28"/>
          <w:lang w:val="en-US" w:eastAsia="ru-RU"/>
        </w:rPr>
        <w:t> is a broader term; HCI could be described as the human factors of computers – although some experts try to differentiate these areas.</w:t>
      </w:r>
    </w:p>
    <w:p w:rsidR="00C96E54" w:rsidRPr="004F4858" w:rsidRDefault="00C96E54" w:rsidP="009761F6">
      <w:pPr>
        <w:shd w:val="clear" w:color="auto" w:fill="FFFFFF"/>
        <w:spacing w:after="0" w:line="240" w:lineRule="auto"/>
        <w:ind w:firstLine="709"/>
        <w:jc w:val="both"/>
        <w:rPr>
          <w:rFonts w:ascii="Times New Roman" w:eastAsia="Times New Roman" w:hAnsi="Times New Roman" w:cs="Times New Roman"/>
          <w:sz w:val="28"/>
          <w:szCs w:val="28"/>
          <w:lang w:val="en-US" w:eastAsia="ru-RU"/>
        </w:rPr>
      </w:pPr>
      <w:r w:rsidRPr="004F4858">
        <w:rPr>
          <w:rFonts w:ascii="Times New Roman" w:eastAsia="Times New Roman" w:hAnsi="Times New Roman" w:cs="Times New Roman"/>
          <w:sz w:val="28"/>
          <w:szCs w:val="28"/>
          <w:lang w:val="en-US" w:eastAsia="ru-RU"/>
        </w:rPr>
        <w:t>HCI also differs from human factors in that there is less of a focus on repetitive work-oriented tasks and procedures, and much less emphasis on physical stress and the physical form or </w:t>
      </w:r>
      <w:hyperlink r:id="rId78" w:tooltip="Industrial design" w:history="1">
        <w:r w:rsidRPr="004F4858">
          <w:rPr>
            <w:rFonts w:ascii="Times New Roman" w:eastAsia="Times New Roman" w:hAnsi="Times New Roman" w:cs="Times New Roman"/>
            <w:sz w:val="28"/>
            <w:szCs w:val="28"/>
            <w:lang w:val="en-US" w:eastAsia="ru-RU"/>
          </w:rPr>
          <w:t>industrial design</w:t>
        </w:r>
      </w:hyperlink>
      <w:r w:rsidRPr="004F4858">
        <w:rPr>
          <w:rFonts w:ascii="Times New Roman" w:eastAsia="Times New Roman" w:hAnsi="Times New Roman" w:cs="Times New Roman"/>
          <w:sz w:val="28"/>
          <w:szCs w:val="28"/>
          <w:lang w:val="en-US" w:eastAsia="ru-RU"/>
        </w:rPr>
        <w:t> of the user interface, such as </w:t>
      </w:r>
      <w:hyperlink r:id="rId79" w:tooltip="Computer keyboard" w:history="1">
        <w:r w:rsidRPr="004F4858">
          <w:rPr>
            <w:rFonts w:ascii="Times New Roman" w:eastAsia="Times New Roman" w:hAnsi="Times New Roman" w:cs="Times New Roman"/>
            <w:sz w:val="28"/>
            <w:szCs w:val="28"/>
            <w:lang w:val="en-US" w:eastAsia="ru-RU"/>
          </w:rPr>
          <w:t>keyboards</w:t>
        </w:r>
      </w:hyperlink>
      <w:r w:rsidRPr="004F4858">
        <w:rPr>
          <w:rFonts w:ascii="Times New Roman" w:eastAsia="Times New Roman" w:hAnsi="Times New Roman" w:cs="Times New Roman"/>
          <w:sz w:val="28"/>
          <w:szCs w:val="28"/>
          <w:lang w:val="en-US" w:eastAsia="ru-RU"/>
        </w:rPr>
        <w:t> and </w:t>
      </w:r>
      <w:hyperlink r:id="rId80" w:tooltip="Mouse (computing)" w:history="1">
        <w:r w:rsidRPr="004F4858">
          <w:rPr>
            <w:rFonts w:ascii="Times New Roman" w:eastAsia="Times New Roman" w:hAnsi="Times New Roman" w:cs="Times New Roman"/>
            <w:sz w:val="28"/>
            <w:szCs w:val="28"/>
            <w:lang w:val="en-US" w:eastAsia="ru-RU"/>
          </w:rPr>
          <w:t>mouse devices</w:t>
        </w:r>
      </w:hyperlink>
      <w:r w:rsidRPr="004F4858">
        <w:rPr>
          <w:rFonts w:ascii="Times New Roman" w:eastAsia="Times New Roman" w:hAnsi="Times New Roman" w:cs="Times New Roman"/>
          <w:sz w:val="28"/>
          <w:szCs w:val="28"/>
          <w:lang w:val="en-US" w:eastAsia="ru-RU"/>
        </w:rPr>
        <w:t>.</w:t>
      </w:r>
    </w:p>
    <w:p w:rsidR="00C96E54" w:rsidRPr="004F4858" w:rsidRDefault="00C96E54" w:rsidP="009761F6">
      <w:pPr>
        <w:shd w:val="clear" w:color="auto" w:fill="FFFFFF"/>
        <w:spacing w:after="0" w:line="240" w:lineRule="auto"/>
        <w:ind w:firstLine="709"/>
        <w:jc w:val="both"/>
        <w:rPr>
          <w:rFonts w:ascii="Times New Roman" w:eastAsia="Times New Roman" w:hAnsi="Times New Roman" w:cs="Times New Roman"/>
          <w:noProof/>
          <w:sz w:val="28"/>
          <w:szCs w:val="28"/>
          <w:lang w:val="kk-KZ" w:eastAsia="ru-RU"/>
        </w:rPr>
      </w:pPr>
      <w:r w:rsidRPr="004F4858">
        <w:rPr>
          <w:rFonts w:ascii="Times New Roman" w:eastAsia="Times New Roman" w:hAnsi="Times New Roman" w:cs="Times New Roman"/>
          <w:sz w:val="28"/>
          <w:szCs w:val="28"/>
          <w:lang w:val="en-US" w:eastAsia="ru-RU"/>
        </w:rPr>
        <w:t>Three areas of study have substantial overlap with HCI even as the focus of inquiry shifts. In the study of </w:t>
      </w:r>
      <w:hyperlink r:id="rId81" w:tooltip="Personal information management" w:history="1">
        <w:r w:rsidRPr="004F4858">
          <w:rPr>
            <w:rFonts w:ascii="Times New Roman" w:eastAsia="Times New Roman" w:hAnsi="Times New Roman" w:cs="Times New Roman"/>
            <w:sz w:val="28"/>
            <w:szCs w:val="28"/>
            <w:lang w:val="en-US" w:eastAsia="ru-RU"/>
          </w:rPr>
          <w:t>personal information management</w:t>
        </w:r>
      </w:hyperlink>
      <w:r w:rsidRPr="004F4858">
        <w:rPr>
          <w:rFonts w:ascii="Times New Roman" w:eastAsia="Times New Roman" w:hAnsi="Times New Roman" w:cs="Times New Roman"/>
          <w:sz w:val="28"/>
          <w:szCs w:val="28"/>
          <w:lang w:val="en-US" w:eastAsia="ru-RU"/>
        </w:rPr>
        <w:t> (PIM), human interactions with the computer are placed in a larger informational context – people may work with many forms of information, some computer-based, many not (e.g., whiteboards, notebooks, sticky notes, refrigerator magnets) in order to understand and effect desired changes in their world. In </w:t>
      </w:r>
      <w:hyperlink r:id="rId82" w:tooltip="Computer-supported cooperative work" w:history="1">
        <w:r w:rsidRPr="004F4858">
          <w:rPr>
            <w:rFonts w:ascii="Times New Roman" w:eastAsia="Times New Roman" w:hAnsi="Times New Roman" w:cs="Times New Roman"/>
            <w:sz w:val="28"/>
            <w:szCs w:val="28"/>
            <w:lang w:val="en-US" w:eastAsia="ru-RU"/>
          </w:rPr>
          <w:t>computer-supported cooperative work</w:t>
        </w:r>
      </w:hyperlink>
      <w:r w:rsidRPr="004F4858">
        <w:rPr>
          <w:rFonts w:ascii="Times New Roman" w:eastAsia="Times New Roman" w:hAnsi="Times New Roman" w:cs="Times New Roman"/>
          <w:sz w:val="28"/>
          <w:szCs w:val="28"/>
          <w:lang w:val="en-US" w:eastAsia="ru-RU"/>
        </w:rPr>
        <w:t> (CSCW), emphasis is placed on the use of computing systems in support of the collaborative work of a group of people. The principles of </w:t>
      </w:r>
      <w:hyperlink r:id="rId83" w:tooltip="Human interaction management" w:history="1">
        <w:r w:rsidRPr="004F4858">
          <w:rPr>
            <w:rFonts w:ascii="Times New Roman" w:eastAsia="Times New Roman" w:hAnsi="Times New Roman" w:cs="Times New Roman"/>
            <w:sz w:val="28"/>
            <w:szCs w:val="28"/>
            <w:lang w:val="en-US" w:eastAsia="ru-RU"/>
          </w:rPr>
          <w:t>human interaction management</w:t>
        </w:r>
      </w:hyperlink>
      <w:r w:rsidRPr="004F4858">
        <w:rPr>
          <w:rFonts w:ascii="Times New Roman" w:eastAsia="Times New Roman" w:hAnsi="Times New Roman" w:cs="Times New Roman"/>
          <w:sz w:val="28"/>
          <w:szCs w:val="28"/>
          <w:lang w:val="en-US" w:eastAsia="ru-RU"/>
        </w:rPr>
        <w:t> (HIM) extend the scope of CSCW to an organizational level and can be implemented without use of computers.</w:t>
      </w:r>
      <w:r w:rsidRPr="004F4858">
        <w:rPr>
          <w:rFonts w:ascii="Times New Roman" w:eastAsia="Times New Roman" w:hAnsi="Times New Roman" w:cs="Times New Roman"/>
          <w:noProof/>
          <w:sz w:val="28"/>
          <w:szCs w:val="28"/>
          <w:lang w:val="en-US" w:eastAsia="ru-RU"/>
        </w:rPr>
        <w:t xml:space="preserve"> </w:t>
      </w:r>
    </w:p>
    <w:p w:rsidR="009761F6" w:rsidRPr="004F4858" w:rsidRDefault="009761F6" w:rsidP="009761F6">
      <w:pPr>
        <w:shd w:val="clear" w:color="auto" w:fill="FFFFFF"/>
        <w:spacing w:after="0" w:line="240" w:lineRule="auto"/>
        <w:jc w:val="both"/>
        <w:rPr>
          <w:rFonts w:ascii="Times New Roman" w:eastAsia="Times New Roman" w:hAnsi="Times New Roman" w:cs="Times New Roman"/>
          <w:sz w:val="28"/>
          <w:szCs w:val="28"/>
          <w:lang w:val="kk-KZ" w:eastAsia="ru-RU"/>
        </w:rPr>
      </w:pPr>
      <w:r w:rsidRPr="004F4858">
        <w:rPr>
          <w:noProof/>
          <w:sz w:val="28"/>
          <w:szCs w:val="28"/>
          <w:lang w:val="en-US"/>
        </w:rPr>
        <w:lastRenderedPageBreak/>
        <w:drawing>
          <wp:inline distT="0" distB="0" distL="0" distR="0">
            <wp:extent cx="4800600" cy="2743201"/>
            <wp:effectExtent l="1905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84" cstate="print"/>
                    <a:srcRect l="10096" t="11687" r="11378" b="8496"/>
                    <a:stretch/>
                  </pic:blipFill>
                  <pic:spPr bwMode="auto">
                    <a:xfrm>
                      <a:off x="0" y="0"/>
                      <a:ext cx="4801943" cy="2743968"/>
                    </a:xfrm>
                    <a:prstGeom prst="rect">
                      <a:avLst/>
                    </a:prstGeom>
                    <a:ln>
                      <a:noFill/>
                    </a:ln>
                    <a:extLst>
                      <a:ext uri="{53640926-AAD7-44D8-BBD7-CCE9431645EC}">
                        <a14:shadowObscured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p>
    <w:p w:rsidR="00C96E54" w:rsidRPr="004F4858" w:rsidRDefault="00C96E54" w:rsidP="009761F6">
      <w:pPr>
        <w:shd w:val="clear" w:color="auto" w:fill="FFFFFF"/>
        <w:spacing w:after="0" w:line="240" w:lineRule="auto"/>
        <w:ind w:firstLine="709"/>
        <w:jc w:val="both"/>
        <w:rPr>
          <w:rFonts w:ascii="Times New Roman" w:eastAsia="Times New Roman" w:hAnsi="Times New Roman" w:cs="Times New Roman"/>
          <w:sz w:val="28"/>
          <w:szCs w:val="28"/>
          <w:lang w:val="en-US" w:eastAsia="ru-RU"/>
        </w:rPr>
      </w:pPr>
      <w:r w:rsidRPr="004F4858">
        <w:rPr>
          <w:rFonts w:ascii="Times New Roman" w:eastAsia="Times New Roman" w:hAnsi="Times New Roman" w:cs="Times New Roman"/>
          <w:sz w:val="28"/>
          <w:szCs w:val="28"/>
          <w:lang w:val="en-US" w:eastAsia="ru-RU"/>
        </w:rPr>
        <w:t>The user interacts directly with hardware for the human input and output such as displays, e.g. through a graphical user interface. The user interacts with the computer over this software interface using the given input and output (I/O) hardware.</w:t>
      </w:r>
    </w:p>
    <w:p w:rsidR="00C96E54" w:rsidRPr="004F4858" w:rsidRDefault="00C96E54" w:rsidP="009761F6">
      <w:pPr>
        <w:shd w:val="clear" w:color="auto" w:fill="FFFFFF"/>
        <w:spacing w:after="0" w:line="240" w:lineRule="auto"/>
        <w:ind w:firstLine="709"/>
        <w:jc w:val="both"/>
        <w:rPr>
          <w:rFonts w:ascii="Times New Roman" w:eastAsia="Times New Roman" w:hAnsi="Times New Roman" w:cs="Times New Roman"/>
          <w:sz w:val="28"/>
          <w:szCs w:val="28"/>
          <w:lang w:val="en-US" w:eastAsia="ru-RU"/>
        </w:rPr>
      </w:pPr>
      <w:r w:rsidRPr="004F4858">
        <w:rPr>
          <w:rFonts w:ascii="Times New Roman" w:eastAsia="Times New Roman" w:hAnsi="Times New Roman" w:cs="Times New Roman"/>
          <w:sz w:val="28"/>
          <w:szCs w:val="28"/>
          <w:lang w:val="en-US" w:eastAsia="ru-RU"/>
        </w:rPr>
        <w:t>Software and hardware must be matched, so that the processing of the user input is fast enough, the latency of the computer output is not disruptive to the workflow.</w:t>
      </w:r>
    </w:p>
    <w:p w:rsidR="00C96E54" w:rsidRPr="004F4858" w:rsidRDefault="00C96E54" w:rsidP="009761F6">
      <w:pPr>
        <w:shd w:val="clear" w:color="auto" w:fill="FFFFFF"/>
        <w:spacing w:after="0" w:line="240" w:lineRule="auto"/>
        <w:ind w:firstLine="709"/>
        <w:jc w:val="both"/>
        <w:rPr>
          <w:rFonts w:ascii="Times New Roman" w:eastAsia="Times New Roman" w:hAnsi="Times New Roman" w:cs="Times New Roman"/>
          <w:sz w:val="28"/>
          <w:szCs w:val="28"/>
          <w:lang w:val="en-US" w:eastAsia="ru-RU"/>
        </w:rPr>
      </w:pPr>
      <w:r w:rsidRPr="004F4858">
        <w:rPr>
          <w:rFonts w:ascii="Times New Roman" w:eastAsia="Times New Roman" w:hAnsi="Times New Roman" w:cs="Times New Roman"/>
          <w:sz w:val="28"/>
          <w:szCs w:val="28"/>
          <w:lang w:val="en-US" w:eastAsia="ru-RU"/>
        </w:rPr>
        <w:t>When evaluating a current </w:t>
      </w:r>
      <w:hyperlink r:id="rId85" w:tooltip="User interface" w:history="1">
        <w:r w:rsidRPr="004F4858">
          <w:rPr>
            <w:rFonts w:ascii="Times New Roman" w:eastAsia="Times New Roman" w:hAnsi="Times New Roman" w:cs="Times New Roman"/>
            <w:sz w:val="28"/>
            <w:szCs w:val="28"/>
            <w:lang w:val="en-US" w:eastAsia="ru-RU"/>
          </w:rPr>
          <w:t>user interface</w:t>
        </w:r>
      </w:hyperlink>
      <w:r w:rsidRPr="004F4858">
        <w:rPr>
          <w:rFonts w:ascii="Times New Roman" w:eastAsia="Times New Roman" w:hAnsi="Times New Roman" w:cs="Times New Roman"/>
          <w:sz w:val="28"/>
          <w:szCs w:val="28"/>
          <w:lang w:val="en-US" w:eastAsia="ru-RU"/>
        </w:rPr>
        <w:t>, or designing a new user interface, it is important to keep in mind the following experimental design principles:</w:t>
      </w:r>
    </w:p>
    <w:p w:rsidR="00C96E54" w:rsidRPr="004F4858" w:rsidRDefault="00C96E54" w:rsidP="009761F6">
      <w:pPr>
        <w:shd w:val="clear" w:color="auto" w:fill="FFFFFF"/>
        <w:spacing w:after="0" w:line="240" w:lineRule="auto"/>
        <w:ind w:firstLine="709"/>
        <w:jc w:val="both"/>
        <w:rPr>
          <w:rFonts w:ascii="Times New Roman" w:eastAsia="Times New Roman" w:hAnsi="Times New Roman" w:cs="Times New Roman"/>
          <w:sz w:val="28"/>
          <w:szCs w:val="28"/>
          <w:lang w:val="en-US" w:eastAsia="ru-RU"/>
        </w:rPr>
      </w:pPr>
      <w:r w:rsidRPr="004F4858">
        <w:rPr>
          <w:rFonts w:ascii="Times New Roman" w:eastAsia="Times New Roman" w:hAnsi="Times New Roman" w:cs="Times New Roman"/>
          <w:sz w:val="28"/>
          <w:szCs w:val="28"/>
          <w:lang w:val="en-US" w:eastAsia="ru-RU"/>
        </w:rPr>
        <w:t>Early focus on user(s) and task(s): Establish how many users are needed to perform the task(s) and determine who the appropriate users should be; someone who has never used the interface, and will not use the interface in the future, is most likely not a valid user. In addition, define the task(s) the users will be performing and how often the task(s) need to be performed.</w:t>
      </w:r>
    </w:p>
    <w:p w:rsidR="00C96E54" w:rsidRPr="004F4858" w:rsidRDefault="00425A0A" w:rsidP="009761F6">
      <w:pPr>
        <w:shd w:val="clear" w:color="auto" w:fill="FFFFFF"/>
        <w:spacing w:after="0" w:line="240" w:lineRule="auto"/>
        <w:ind w:firstLine="709"/>
        <w:jc w:val="both"/>
        <w:rPr>
          <w:rFonts w:ascii="Times New Roman" w:eastAsia="Times New Roman" w:hAnsi="Times New Roman" w:cs="Times New Roman"/>
          <w:sz w:val="28"/>
          <w:szCs w:val="28"/>
          <w:lang w:val="en-US" w:eastAsia="ru-RU"/>
        </w:rPr>
      </w:pPr>
      <w:hyperlink r:id="rId86" w:tooltip="Empirical" w:history="1">
        <w:r w:rsidR="00C96E54" w:rsidRPr="004F4858">
          <w:rPr>
            <w:rFonts w:ascii="Times New Roman" w:eastAsia="Times New Roman" w:hAnsi="Times New Roman" w:cs="Times New Roman"/>
            <w:sz w:val="28"/>
            <w:szCs w:val="28"/>
            <w:lang w:val="en-US" w:eastAsia="ru-RU"/>
          </w:rPr>
          <w:t>Empirical</w:t>
        </w:r>
      </w:hyperlink>
      <w:r w:rsidR="00C96E54" w:rsidRPr="004F4858">
        <w:rPr>
          <w:rFonts w:ascii="Times New Roman" w:eastAsia="Times New Roman" w:hAnsi="Times New Roman" w:cs="Times New Roman"/>
          <w:sz w:val="28"/>
          <w:szCs w:val="28"/>
          <w:lang w:val="en-US" w:eastAsia="ru-RU"/>
        </w:rPr>
        <w:t> measurement: Test the interface early on with real users who come in contact with the interface on a daily basis. Keep in mind that results may vary with the performance level of the user and may not be an accurate depiction of the typical human-computer interaction. Establish quantitative </w:t>
      </w:r>
      <w:hyperlink r:id="rId87" w:tooltip="Usability" w:history="1">
        <w:r w:rsidR="00C96E54" w:rsidRPr="004F4858">
          <w:rPr>
            <w:rFonts w:ascii="Times New Roman" w:eastAsia="Times New Roman" w:hAnsi="Times New Roman" w:cs="Times New Roman"/>
            <w:sz w:val="28"/>
            <w:szCs w:val="28"/>
            <w:lang w:val="en-US" w:eastAsia="ru-RU"/>
          </w:rPr>
          <w:t>usability</w:t>
        </w:r>
      </w:hyperlink>
      <w:r w:rsidR="00C96E54" w:rsidRPr="004F4858">
        <w:rPr>
          <w:rFonts w:ascii="Times New Roman" w:eastAsia="Times New Roman" w:hAnsi="Times New Roman" w:cs="Times New Roman"/>
          <w:sz w:val="28"/>
          <w:szCs w:val="28"/>
          <w:lang w:val="en-US" w:eastAsia="ru-RU"/>
        </w:rPr>
        <w:t> specifics such as: the number of users performing the task(s), the time to complete the task(s), and the number of errors made during the task(s).</w:t>
      </w:r>
    </w:p>
    <w:p w:rsidR="00C96E54" w:rsidRPr="004F4858" w:rsidRDefault="00425A0A" w:rsidP="009761F6">
      <w:pPr>
        <w:shd w:val="clear" w:color="auto" w:fill="FFFFFF"/>
        <w:spacing w:after="0" w:line="240" w:lineRule="auto"/>
        <w:ind w:firstLine="709"/>
        <w:jc w:val="both"/>
        <w:rPr>
          <w:rFonts w:ascii="Times New Roman" w:eastAsia="Times New Roman" w:hAnsi="Times New Roman" w:cs="Times New Roman"/>
          <w:sz w:val="28"/>
          <w:szCs w:val="28"/>
          <w:lang w:val="en-US" w:eastAsia="ru-RU"/>
        </w:rPr>
      </w:pPr>
      <w:hyperlink r:id="rId88" w:tooltip="Iterative design" w:history="1">
        <w:r w:rsidR="00C96E54" w:rsidRPr="004F4858">
          <w:rPr>
            <w:rFonts w:ascii="Times New Roman" w:eastAsia="Times New Roman" w:hAnsi="Times New Roman" w:cs="Times New Roman"/>
            <w:sz w:val="28"/>
            <w:szCs w:val="28"/>
            <w:lang w:val="en-US" w:eastAsia="ru-RU"/>
          </w:rPr>
          <w:t>Iterative design</w:t>
        </w:r>
      </w:hyperlink>
      <w:r w:rsidR="00C96E54" w:rsidRPr="004F4858">
        <w:rPr>
          <w:rFonts w:ascii="Times New Roman" w:eastAsia="Times New Roman" w:hAnsi="Times New Roman" w:cs="Times New Roman"/>
          <w:sz w:val="28"/>
          <w:szCs w:val="28"/>
          <w:lang w:val="en-US" w:eastAsia="ru-RU"/>
        </w:rPr>
        <w:t>: After determining the users, tasks, and empirical measurements to include, perform the following iterative design steps:</w:t>
      </w:r>
    </w:p>
    <w:p w:rsidR="00C96E54" w:rsidRPr="004F4858" w:rsidRDefault="00C96E54" w:rsidP="009761F6">
      <w:pPr>
        <w:shd w:val="clear" w:color="auto" w:fill="FFFFFF"/>
        <w:spacing w:after="0" w:line="240" w:lineRule="auto"/>
        <w:ind w:firstLine="709"/>
        <w:jc w:val="both"/>
        <w:rPr>
          <w:rFonts w:ascii="Times New Roman" w:eastAsia="Times New Roman" w:hAnsi="Times New Roman" w:cs="Times New Roman"/>
          <w:sz w:val="28"/>
          <w:szCs w:val="28"/>
          <w:lang w:val="en-US" w:eastAsia="ru-RU"/>
        </w:rPr>
      </w:pPr>
      <w:r w:rsidRPr="004F4858">
        <w:rPr>
          <w:rFonts w:ascii="Times New Roman" w:eastAsia="Times New Roman" w:hAnsi="Times New Roman" w:cs="Times New Roman"/>
          <w:sz w:val="28"/>
          <w:szCs w:val="28"/>
          <w:lang w:val="en-US" w:eastAsia="ru-RU"/>
        </w:rPr>
        <w:t>Design the user interface</w:t>
      </w:r>
    </w:p>
    <w:p w:rsidR="00C96E54" w:rsidRPr="004F4858" w:rsidRDefault="00C96E54" w:rsidP="009761F6">
      <w:pPr>
        <w:shd w:val="clear" w:color="auto" w:fill="FFFFFF"/>
        <w:spacing w:after="0" w:line="240" w:lineRule="auto"/>
        <w:ind w:firstLine="709"/>
        <w:jc w:val="both"/>
        <w:rPr>
          <w:rFonts w:ascii="Times New Roman" w:eastAsia="Times New Roman" w:hAnsi="Times New Roman" w:cs="Times New Roman"/>
          <w:sz w:val="28"/>
          <w:szCs w:val="28"/>
          <w:lang w:val="en-US" w:eastAsia="ru-RU"/>
        </w:rPr>
      </w:pPr>
      <w:r w:rsidRPr="004F4858">
        <w:rPr>
          <w:rFonts w:ascii="Times New Roman" w:eastAsia="Times New Roman" w:hAnsi="Times New Roman" w:cs="Times New Roman"/>
          <w:sz w:val="28"/>
          <w:szCs w:val="28"/>
          <w:lang w:val="en-US" w:eastAsia="ru-RU"/>
        </w:rPr>
        <w:t>Test</w:t>
      </w:r>
    </w:p>
    <w:p w:rsidR="00C96E54" w:rsidRPr="004F4858" w:rsidRDefault="00C96E54" w:rsidP="009761F6">
      <w:pPr>
        <w:shd w:val="clear" w:color="auto" w:fill="FFFFFF"/>
        <w:spacing w:after="0" w:line="240" w:lineRule="auto"/>
        <w:ind w:firstLine="709"/>
        <w:jc w:val="both"/>
        <w:rPr>
          <w:rFonts w:ascii="Times New Roman" w:eastAsia="Times New Roman" w:hAnsi="Times New Roman" w:cs="Times New Roman"/>
          <w:sz w:val="28"/>
          <w:szCs w:val="28"/>
          <w:lang w:val="en-US" w:eastAsia="ru-RU"/>
        </w:rPr>
      </w:pPr>
      <w:r w:rsidRPr="004F4858">
        <w:rPr>
          <w:rFonts w:ascii="Times New Roman" w:eastAsia="Times New Roman" w:hAnsi="Times New Roman" w:cs="Times New Roman"/>
          <w:sz w:val="28"/>
          <w:szCs w:val="28"/>
          <w:lang w:val="en-US" w:eastAsia="ru-RU"/>
        </w:rPr>
        <w:t>Analyze results</w:t>
      </w:r>
    </w:p>
    <w:p w:rsidR="00C96E54" w:rsidRPr="004F4858" w:rsidRDefault="00C96E54" w:rsidP="009761F6">
      <w:pPr>
        <w:shd w:val="clear" w:color="auto" w:fill="FFFFFF"/>
        <w:spacing w:after="0" w:line="240" w:lineRule="auto"/>
        <w:ind w:firstLine="709"/>
        <w:jc w:val="both"/>
        <w:rPr>
          <w:rFonts w:ascii="Times New Roman" w:eastAsia="Times New Roman" w:hAnsi="Times New Roman" w:cs="Times New Roman"/>
          <w:sz w:val="28"/>
          <w:szCs w:val="28"/>
          <w:lang w:val="en-US" w:eastAsia="ru-RU"/>
        </w:rPr>
      </w:pPr>
      <w:r w:rsidRPr="004F4858">
        <w:rPr>
          <w:rFonts w:ascii="Times New Roman" w:eastAsia="Times New Roman" w:hAnsi="Times New Roman" w:cs="Times New Roman"/>
          <w:sz w:val="28"/>
          <w:szCs w:val="28"/>
          <w:lang w:val="en-US" w:eastAsia="ru-RU"/>
        </w:rPr>
        <w:t>Repeat</w:t>
      </w:r>
    </w:p>
    <w:p w:rsidR="00C96E54" w:rsidRPr="004F4858" w:rsidRDefault="00C96E54" w:rsidP="009761F6">
      <w:pPr>
        <w:shd w:val="clear" w:color="auto" w:fill="FFFFFF"/>
        <w:spacing w:after="0" w:line="240" w:lineRule="auto"/>
        <w:ind w:firstLine="709"/>
        <w:jc w:val="both"/>
        <w:rPr>
          <w:rFonts w:ascii="Times New Roman" w:eastAsia="Times New Roman" w:hAnsi="Times New Roman" w:cs="Times New Roman"/>
          <w:sz w:val="28"/>
          <w:szCs w:val="28"/>
          <w:lang w:val="en-US" w:eastAsia="ru-RU"/>
        </w:rPr>
      </w:pPr>
      <w:r w:rsidRPr="004F4858">
        <w:rPr>
          <w:rFonts w:ascii="Times New Roman" w:eastAsia="Times New Roman" w:hAnsi="Times New Roman" w:cs="Times New Roman"/>
          <w:sz w:val="28"/>
          <w:szCs w:val="28"/>
          <w:lang w:val="en-US" w:eastAsia="ru-RU"/>
        </w:rPr>
        <w:t>Repeat the iterative design process until a sensible, user-friendly interface is created.</w:t>
      </w:r>
      <w:hyperlink r:id="rId89" w:anchor="cite_note-engineering-14" w:history="1">
        <w:r w:rsidRPr="004F4858">
          <w:rPr>
            <w:rFonts w:ascii="Times New Roman" w:eastAsia="Times New Roman" w:hAnsi="Times New Roman" w:cs="Times New Roman"/>
            <w:sz w:val="28"/>
            <w:szCs w:val="28"/>
            <w:vertAlign w:val="superscript"/>
            <w:lang w:val="en-US" w:eastAsia="ru-RU"/>
          </w:rPr>
          <w:t>[14]</w:t>
        </w:r>
      </w:hyperlink>
    </w:p>
    <w:p w:rsidR="00C96E54" w:rsidRPr="004F4858" w:rsidRDefault="00C96E54" w:rsidP="009761F6">
      <w:pPr>
        <w:pStyle w:val="a3"/>
        <w:shd w:val="clear" w:color="auto" w:fill="FFFFFF"/>
        <w:spacing w:before="0" w:beforeAutospacing="0" w:after="0" w:afterAutospacing="0"/>
        <w:ind w:firstLine="709"/>
        <w:jc w:val="both"/>
        <w:rPr>
          <w:sz w:val="28"/>
          <w:szCs w:val="28"/>
          <w:lang w:val="en-US"/>
        </w:rPr>
      </w:pPr>
      <w:r w:rsidRPr="004F4858">
        <w:rPr>
          <w:sz w:val="28"/>
          <w:szCs w:val="28"/>
          <w:lang w:val="en-US"/>
        </w:rPr>
        <w:t>A number of diverse methodologies outlining techniques for human-computer</w:t>
      </w:r>
      <w:r w:rsidRPr="004F4858">
        <w:rPr>
          <w:rStyle w:val="apple-converted-space"/>
          <w:sz w:val="28"/>
          <w:szCs w:val="28"/>
          <w:lang w:val="en-US"/>
        </w:rPr>
        <w:t> </w:t>
      </w:r>
      <w:hyperlink r:id="rId90" w:tooltip="Interaction design" w:history="1">
        <w:r w:rsidRPr="004F4858">
          <w:rPr>
            <w:rStyle w:val="a4"/>
            <w:color w:val="auto"/>
            <w:sz w:val="28"/>
            <w:szCs w:val="28"/>
            <w:u w:val="none"/>
            <w:lang w:val="en-US"/>
          </w:rPr>
          <w:t>interaction design</w:t>
        </w:r>
      </w:hyperlink>
      <w:r w:rsidRPr="004F4858">
        <w:rPr>
          <w:rStyle w:val="apple-converted-space"/>
          <w:sz w:val="28"/>
          <w:szCs w:val="28"/>
          <w:lang w:val="en-US"/>
        </w:rPr>
        <w:t> </w:t>
      </w:r>
      <w:r w:rsidRPr="004F4858">
        <w:rPr>
          <w:sz w:val="28"/>
          <w:szCs w:val="28"/>
          <w:lang w:val="en-US"/>
        </w:rPr>
        <w:t xml:space="preserve">have emerged since the rise of the field in the 1980s. Most design methodologies stem from a model for how users, designers, and technical systems interact. Early methodologies, for example, treated users' cognitive processes as predictable and quantifiable and encouraged design practitioners to look to cognitive science results in areas such as memory and attention when designing user interfaces. Modern models tend to focus on a constant feedback and conversation between users, designers, and engineers and </w:t>
      </w:r>
      <w:r w:rsidRPr="004F4858">
        <w:rPr>
          <w:sz w:val="28"/>
          <w:szCs w:val="28"/>
          <w:lang w:val="en-US"/>
        </w:rPr>
        <w:lastRenderedPageBreak/>
        <w:t>push for technical systems to be wrapped around the types of experiences users want to have, rather than wrapping</w:t>
      </w:r>
      <w:r w:rsidRPr="004F4858">
        <w:rPr>
          <w:rStyle w:val="apple-converted-space"/>
          <w:sz w:val="28"/>
          <w:szCs w:val="28"/>
          <w:lang w:val="en-US"/>
        </w:rPr>
        <w:t> </w:t>
      </w:r>
      <w:hyperlink r:id="rId91" w:tooltip="User experience" w:history="1">
        <w:r w:rsidRPr="004F4858">
          <w:rPr>
            <w:rStyle w:val="a4"/>
            <w:color w:val="auto"/>
            <w:sz w:val="28"/>
            <w:szCs w:val="28"/>
            <w:u w:val="none"/>
            <w:lang w:val="en-US"/>
          </w:rPr>
          <w:t>user experience</w:t>
        </w:r>
      </w:hyperlink>
      <w:r w:rsidRPr="004F4858">
        <w:rPr>
          <w:rStyle w:val="apple-converted-space"/>
          <w:sz w:val="28"/>
          <w:szCs w:val="28"/>
          <w:lang w:val="en-US"/>
        </w:rPr>
        <w:t> </w:t>
      </w:r>
      <w:r w:rsidRPr="004F4858">
        <w:rPr>
          <w:sz w:val="28"/>
          <w:szCs w:val="28"/>
          <w:lang w:val="en-US"/>
        </w:rPr>
        <w:t>around a completed system.</w:t>
      </w:r>
    </w:p>
    <w:p w:rsidR="00C96E54" w:rsidRPr="004F4858" w:rsidRDefault="00425A0A" w:rsidP="009761F6">
      <w:pPr>
        <w:shd w:val="clear" w:color="auto" w:fill="FFFFFF"/>
        <w:spacing w:after="0" w:line="240" w:lineRule="auto"/>
        <w:ind w:firstLine="709"/>
        <w:jc w:val="both"/>
        <w:rPr>
          <w:rFonts w:ascii="Times New Roman" w:hAnsi="Times New Roman" w:cs="Times New Roman"/>
          <w:sz w:val="28"/>
          <w:szCs w:val="28"/>
          <w:lang w:val="en-US"/>
        </w:rPr>
      </w:pPr>
      <w:hyperlink r:id="rId92" w:tooltip="Activity theory" w:history="1">
        <w:r w:rsidR="00C96E54" w:rsidRPr="004F4858">
          <w:rPr>
            <w:rStyle w:val="a4"/>
            <w:rFonts w:ascii="Times New Roman" w:hAnsi="Times New Roman" w:cs="Times New Roman"/>
            <w:color w:val="auto"/>
            <w:sz w:val="28"/>
            <w:szCs w:val="28"/>
            <w:u w:val="none"/>
            <w:lang w:val="en-US"/>
          </w:rPr>
          <w:t>Activity theory</w:t>
        </w:r>
      </w:hyperlink>
      <w:r w:rsidR="00C96E54" w:rsidRPr="004F4858">
        <w:rPr>
          <w:rFonts w:ascii="Times New Roman" w:hAnsi="Times New Roman" w:cs="Times New Roman"/>
          <w:sz w:val="28"/>
          <w:szCs w:val="28"/>
          <w:lang w:val="en-US"/>
        </w:rPr>
        <w:t>: used in HCI to define and study the context in which human interactions with computers take place. Activity theory provides a framework to reason about actions in these contexts, analytical tools with the format of checklists of items that researchers should consider, and informs</w:t>
      </w:r>
      <w:r w:rsidR="00C96E54" w:rsidRPr="004F4858">
        <w:rPr>
          <w:rStyle w:val="apple-converted-space"/>
          <w:rFonts w:ascii="Times New Roman" w:hAnsi="Times New Roman" w:cs="Times New Roman"/>
          <w:sz w:val="28"/>
          <w:szCs w:val="28"/>
          <w:lang w:val="en-US"/>
        </w:rPr>
        <w:t> </w:t>
      </w:r>
      <w:hyperlink r:id="rId93" w:tooltip="Interaction design" w:history="1">
        <w:r w:rsidR="00C96E54" w:rsidRPr="004F4858">
          <w:rPr>
            <w:rStyle w:val="a4"/>
            <w:rFonts w:ascii="Times New Roman" w:hAnsi="Times New Roman" w:cs="Times New Roman"/>
            <w:color w:val="auto"/>
            <w:sz w:val="28"/>
            <w:szCs w:val="28"/>
            <w:u w:val="none"/>
            <w:lang w:val="en-US"/>
          </w:rPr>
          <w:t>design of interactions</w:t>
        </w:r>
      </w:hyperlink>
      <w:r w:rsidR="00C96E54" w:rsidRPr="004F4858">
        <w:rPr>
          <w:rStyle w:val="apple-converted-space"/>
          <w:rFonts w:ascii="Times New Roman" w:hAnsi="Times New Roman" w:cs="Times New Roman"/>
          <w:sz w:val="28"/>
          <w:szCs w:val="28"/>
          <w:lang w:val="en-US"/>
        </w:rPr>
        <w:t> </w:t>
      </w:r>
      <w:r w:rsidR="00C96E54" w:rsidRPr="004F4858">
        <w:rPr>
          <w:rFonts w:ascii="Times New Roman" w:hAnsi="Times New Roman" w:cs="Times New Roman"/>
          <w:sz w:val="28"/>
          <w:szCs w:val="28"/>
          <w:lang w:val="en-US"/>
        </w:rPr>
        <w:t>from an activity-centric perspective.</w:t>
      </w:r>
      <w:hyperlink r:id="rId94" w:anchor="cite_note-interaction-design-15" w:history="1">
        <w:r w:rsidR="00C96E54" w:rsidRPr="004F4858">
          <w:rPr>
            <w:rStyle w:val="a4"/>
            <w:rFonts w:ascii="Times New Roman" w:hAnsi="Times New Roman" w:cs="Times New Roman"/>
            <w:color w:val="auto"/>
            <w:sz w:val="28"/>
            <w:szCs w:val="28"/>
            <w:u w:val="none"/>
            <w:vertAlign w:val="superscript"/>
            <w:lang w:val="en-US"/>
          </w:rPr>
          <w:t>[15]</w:t>
        </w:r>
      </w:hyperlink>
    </w:p>
    <w:p w:rsidR="00C96E54" w:rsidRPr="004F4858" w:rsidRDefault="00425A0A" w:rsidP="009761F6">
      <w:pPr>
        <w:shd w:val="clear" w:color="auto" w:fill="FFFFFF"/>
        <w:spacing w:after="0" w:line="240" w:lineRule="auto"/>
        <w:ind w:firstLine="709"/>
        <w:jc w:val="both"/>
        <w:rPr>
          <w:rFonts w:ascii="Times New Roman" w:hAnsi="Times New Roman" w:cs="Times New Roman"/>
          <w:sz w:val="28"/>
          <w:szCs w:val="28"/>
          <w:lang w:val="en-US"/>
        </w:rPr>
      </w:pPr>
      <w:hyperlink r:id="rId95" w:tooltip="User-centered design" w:history="1">
        <w:r w:rsidR="00C96E54" w:rsidRPr="004F4858">
          <w:rPr>
            <w:rStyle w:val="a4"/>
            <w:rFonts w:ascii="Times New Roman" w:hAnsi="Times New Roman" w:cs="Times New Roman"/>
            <w:color w:val="auto"/>
            <w:sz w:val="28"/>
            <w:szCs w:val="28"/>
            <w:u w:val="none"/>
            <w:lang w:val="en-US"/>
          </w:rPr>
          <w:t>User-centered design</w:t>
        </w:r>
      </w:hyperlink>
      <w:r w:rsidR="00C96E54" w:rsidRPr="004F4858">
        <w:rPr>
          <w:rFonts w:ascii="Times New Roman" w:hAnsi="Times New Roman" w:cs="Times New Roman"/>
          <w:sz w:val="28"/>
          <w:szCs w:val="28"/>
          <w:lang w:val="en-US"/>
        </w:rPr>
        <w:t>: user-centered design (UCD) is a modern, widely practiced design philosophy rooted in the idea that users must take center-stage in the design of any computer system. Users, designers and technical practitioners work together to articulate the wants, needs and limitations of the user and create a system that addresses these elements. Often, user-centered design projects are informed by</w:t>
      </w:r>
      <w:r w:rsidR="00C96E54" w:rsidRPr="004F4858">
        <w:rPr>
          <w:rStyle w:val="apple-converted-space"/>
          <w:rFonts w:ascii="Times New Roman" w:hAnsi="Times New Roman" w:cs="Times New Roman"/>
          <w:sz w:val="28"/>
          <w:szCs w:val="28"/>
          <w:lang w:val="en-US"/>
        </w:rPr>
        <w:t> </w:t>
      </w:r>
      <w:hyperlink r:id="rId96" w:tooltip="Ethnography" w:history="1">
        <w:r w:rsidR="00C96E54" w:rsidRPr="004F4858">
          <w:rPr>
            <w:rStyle w:val="a4"/>
            <w:rFonts w:ascii="Times New Roman" w:hAnsi="Times New Roman" w:cs="Times New Roman"/>
            <w:color w:val="auto"/>
            <w:sz w:val="28"/>
            <w:szCs w:val="28"/>
            <w:u w:val="none"/>
            <w:lang w:val="en-US"/>
          </w:rPr>
          <w:t>ethnographic</w:t>
        </w:r>
      </w:hyperlink>
      <w:r w:rsidR="00C96E54" w:rsidRPr="004F4858">
        <w:rPr>
          <w:rStyle w:val="apple-converted-space"/>
          <w:rFonts w:ascii="Times New Roman" w:hAnsi="Times New Roman" w:cs="Times New Roman"/>
          <w:sz w:val="28"/>
          <w:szCs w:val="28"/>
          <w:lang w:val="en-US"/>
        </w:rPr>
        <w:t> </w:t>
      </w:r>
      <w:r w:rsidR="00C96E54" w:rsidRPr="004F4858">
        <w:rPr>
          <w:rFonts w:ascii="Times New Roman" w:hAnsi="Times New Roman" w:cs="Times New Roman"/>
          <w:sz w:val="28"/>
          <w:szCs w:val="28"/>
          <w:lang w:val="en-US"/>
        </w:rPr>
        <w:t>studies of the environments in which users will be interacting with the system. This practice is similar but not identical to</w:t>
      </w:r>
      <w:r w:rsidR="00C96E54" w:rsidRPr="004F4858">
        <w:rPr>
          <w:rStyle w:val="apple-converted-space"/>
          <w:rFonts w:ascii="Times New Roman" w:hAnsi="Times New Roman" w:cs="Times New Roman"/>
          <w:sz w:val="28"/>
          <w:szCs w:val="28"/>
          <w:lang w:val="en-US"/>
        </w:rPr>
        <w:t> </w:t>
      </w:r>
      <w:hyperlink r:id="rId97" w:tooltip="Participatory design" w:history="1">
        <w:r w:rsidR="00C96E54" w:rsidRPr="004F4858">
          <w:rPr>
            <w:rStyle w:val="a4"/>
            <w:rFonts w:ascii="Times New Roman" w:hAnsi="Times New Roman" w:cs="Times New Roman"/>
            <w:color w:val="auto"/>
            <w:sz w:val="28"/>
            <w:szCs w:val="28"/>
            <w:u w:val="none"/>
            <w:lang w:val="en-US"/>
          </w:rPr>
          <w:t>participatory design</w:t>
        </w:r>
      </w:hyperlink>
      <w:r w:rsidR="00C96E54" w:rsidRPr="004F4858">
        <w:rPr>
          <w:rFonts w:ascii="Times New Roman" w:hAnsi="Times New Roman" w:cs="Times New Roman"/>
          <w:sz w:val="28"/>
          <w:szCs w:val="28"/>
          <w:lang w:val="en-US"/>
        </w:rPr>
        <w:t>, which emphasizes the possibility for end-users to contribute actively through shared design sessions and workshops.</w:t>
      </w:r>
    </w:p>
    <w:p w:rsidR="00C96E54" w:rsidRPr="004F4858" w:rsidRDefault="00425A0A" w:rsidP="009761F6">
      <w:pPr>
        <w:shd w:val="clear" w:color="auto" w:fill="FFFFFF"/>
        <w:spacing w:after="0" w:line="240" w:lineRule="auto"/>
        <w:ind w:firstLine="709"/>
        <w:jc w:val="both"/>
        <w:rPr>
          <w:rFonts w:ascii="Times New Roman" w:hAnsi="Times New Roman" w:cs="Times New Roman"/>
          <w:sz w:val="28"/>
          <w:szCs w:val="28"/>
          <w:lang w:val="en-US"/>
        </w:rPr>
      </w:pPr>
      <w:hyperlink r:id="rId98" w:tooltip="Principles of user interface design" w:history="1">
        <w:r w:rsidR="00C96E54" w:rsidRPr="004F4858">
          <w:rPr>
            <w:rStyle w:val="a4"/>
            <w:rFonts w:ascii="Times New Roman" w:hAnsi="Times New Roman" w:cs="Times New Roman"/>
            <w:color w:val="auto"/>
            <w:sz w:val="28"/>
            <w:szCs w:val="28"/>
            <w:u w:val="none"/>
            <w:lang w:val="en-US"/>
          </w:rPr>
          <w:t>Principles of user interface design</w:t>
        </w:r>
      </w:hyperlink>
      <w:r w:rsidR="00C96E54" w:rsidRPr="004F4858">
        <w:rPr>
          <w:rFonts w:ascii="Times New Roman" w:hAnsi="Times New Roman" w:cs="Times New Roman"/>
          <w:sz w:val="28"/>
          <w:szCs w:val="28"/>
          <w:lang w:val="en-US"/>
        </w:rPr>
        <w:t>: these are seven principles of</w:t>
      </w:r>
      <w:r w:rsidR="00C96E54" w:rsidRPr="004F4858">
        <w:rPr>
          <w:rStyle w:val="apple-converted-space"/>
          <w:rFonts w:ascii="Times New Roman" w:hAnsi="Times New Roman" w:cs="Times New Roman"/>
          <w:sz w:val="28"/>
          <w:szCs w:val="28"/>
          <w:lang w:val="en-US"/>
        </w:rPr>
        <w:t> </w:t>
      </w:r>
      <w:hyperlink r:id="rId99" w:tooltip="User interface" w:history="1">
        <w:r w:rsidR="00C96E54" w:rsidRPr="004F4858">
          <w:rPr>
            <w:rStyle w:val="a4"/>
            <w:rFonts w:ascii="Times New Roman" w:hAnsi="Times New Roman" w:cs="Times New Roman"/>
            <w:color w:val="auto"/>
            <w:sz w:val="28"/>
            <w:szCs w:val="28"/>
            <w:u w:val="none"/>
            <w:lang w:val="en-US"/>
          </w:rPr>
          <w:t>user interface</w:t>
        </w:r>
      </w:hyperlink>
      <w:r w:rsidR="00C96E54" w:rsidRPr="004F4858">
        <w:rPr>
          <w:rStyle w:val="apple-converted-space"/>
          <w:rFonts w:ascii="Times New Roman" w:hAnsi="Times New Roman" w:cs="Times New Roman"/>
          <w:sz w:val="28"/>
          <w:szCs w:val="28"/>
          <w:lang w:val="en-US"/>
        </w:rPr>
        <w:t> </w:t>
      </w:r>
      <w:r w:rsidR="00C96E54" w:rsidRPr="004F4858">
        <w:rPr>
          <w:rFonts w:ascii="Times New Roman" w:hAnsi="Times New Roman" w:cs="Times New Roman"/>
          <w:sz w:val="28"/>
          <w:szCs w:val="28"/>
          <w:lang w:val="en-US"/>
        </w:rPr>
        <w:t>design that may be considered at any time during the design of a user interface in any order: tolerance, simplicity, visibility, affordance, consistency, structure and feedback.</w:t>
      </w:r>
      <w:hyperlink r:id="rId100" w:anchor="cite_note-mit-16" w:history="1">
        <w:r w:rsidR="00C96E54" w:rsidRPr="004F4858">
          <w:rPr>
            <w:rStyle w:val="a4"/>
            <w:rFonts w:ascii="Times New Roman" w:hAnsi="Times New Roman" w:cs="Times New Roman"/>
            <w:color w:val="auto"/>
            <w:sz w:val="28"/>
            <w:szCs w:val="28"/>
            <w:u w:val="none"/>
            <w:vertAlign w:val="superscript"/>
            <w:lang w:val="en-US"/>
          </w:rPr>
          <w:t>[16]</w:t>
        </w:r>
      </w:hyperlink>
    </w:p>
    <w:p w:rsidR="00C96E54" w:rsidRPr="004F4858" w:rsidRDefault="00425A0A" w:rsidP="009761F6">
      <w:pPr>
        <w:shd w:val="clear" w:color="auto" w:fill="FFFFFF"/>
        <w:spacing w:after="0" w:line="240" w:lineRule="auto"/>
        <w:ind w:firstLine="709"/>
        <w:jc w:val="both"/>
        <w:rPr>
          <w:rFonts w:ascii="Times New Roman" w:hAnsi="Times New Roman" w:cs="Times New Roman"/>
          <w:sz w:val="28"/>
          <w:szCs w:val="28"/>
          <w:lang w:val="en-US"/>
        </w:rPr>
      </w:pPr>
      <w:hyperlink r:id="rId101" w:tooltip="Value sensitive design" w:history="1">
        <w:r w:rsidR="00C96E54" w:rsidRPr="004F4858">
          <w:rPr>
            <w:rStyle w:val="a4"/>
            <w:rFonts w:ascii="Times New Roman" w:hAnsi="Times New Roman" w:cs="Times New Roman"/>
            <w:color w:val="auto"/>
            <w:sz w:val="28"/>
            <w:szCs w:val="28"/>
            <w:u w:val="none"/>
            <w:lang w:val="en-US"/>
          </w:rPr>
          <w:t>Value sensitive design</w:t>
        </w:r>
      </w:hyperlink>
      <w:r w:rsidR="00C96E54" w:rsidRPr="004F4858">
        <w:rPr>
          <w:rFonts w:ascii="Times New Roman" w:hAnsi="Times New Roman" w:cs="Times New Roman"/>
          <w:sz w:val="28"/>
          <w:szCs w:val="28"/>
          <w:lang w:val="en-US"/>
        </w:rPr>
        <w:t>: Value Sensitive Design (VSD) is a method for building technology that account for the values of the people who use the technology directly, as well as those who the technology affects, either directly or indirectly. VSD uses an iterative design process that involves three types of investigations: conceptual, empirical and technical. Conceptual investigations aim at understanding and articulating the various stakeholders of the technology, as well as their values and any values conflicts that might arise for these stakeholders through the use of the technology. Empirical investigations are qualitative or quantitative design research studies used to inform the designers' understanding of the users' values, needs, and practices. Technical investigations can involve either analysis of how people use related technologies, or the design of systems to support values identified in the conceptual and empirical investigations.</w:t>
      </w:r>
      <w:hyperlink r:id="rId102" w:anchor="cite_note-value_sensitive_design-17" w:history="1">
        <w:r w:rsidR="00C96E54" w:rsidRPr="004F4858">
          <w:rPr>
            <w:rStyle w:val="a4"/>
            <w:rFonts w:ascii="Times New Roman" w:hAnsi="Times New Roman" w:cs="Times New Roman"/>
            <w:color w:val="auto"/>
            <w:sz w:val="28"/>
            <w:szCs w:val="28"/>
            <w:u w:val="none"/>
            <w:vertAlign w:val="superscript"/>
            <w:lang w:val="en-US"/>
          </w:rPr>
          <w:t>[17]</w:t>
        </w:r>
      </w:hyperlink>
    </w:p>
    <w:p w:rsidR="00C96E54" w:rsidRPr="004F4858" w:rsidRDefault="00C96E54" w:rsidP="009761F6">
      <w:pPr>
        <w:pStyle w:val="a3"/>
        <w:shd w:val="clear" w:color="auto" w:fill="FFFFFF"/>
        <w:spacing w:before="0" w:beforeAutospacing="0" w:after="0" w:afterAutospacing="0"/>
        <w:ind w:firstLine="709"/>
        <w:jc w:val="both"/>
        <w:rPr>
          <w:sz w:val="28"/>
          <w:szCs w:val="28"/>
          <w:lang w:val="en-US"/>
        </w:rPr>
      </w:pPr>
      <w:r w:rsidRPr="004F4858">
        <w:rPr>
          <w:sz w:val="28"/>
          <w:szCs w:val="28"/>
          <w:lang w:val="en-US"/>
        </w:rPr>
        <w:t>Displays are human-made artifacts designed to support the perception of relevant system variables and to facilitate further processing of that information. Before a display is designed, the task that the display is intended to support must be defined (e.g. navigating, controlling, decision making, learning, entertaining, etc.). A user or operator must be able to process whatever information that a system generates and displays; therefore, the information must be displayed according to principles in a manner that will support perception, situation awareness, and understanding.</w:t>
      </w:r>
    </w:p>
    <w:p w:rsidR="00C96E54" w:rsidRPr="004F4858" w:rsidRDefault="00C96E54" w:rsidP="009761F6">
      <w:pPr>
        <w:pStyle w:val="3"/>
        <w:shd w:val="clear" w:color="auto" w:fill="FFFFFF"/>
        <w:spacing w:before="0" w:beforeAutospacing="0" w:after="0" w:afterAutospacing="0"/>
        <w:ind w:firstLine="709"/>
        <w:jc w:val="both"/>
        <w:rPr>
          <w:sz w:val="28"/>
          <w:szCs w:val="28"/>
          <w:lang w:val="en-US"/>
        </w:rPr>
      </w:pPr>
      <w:r w:rsidRPr="004F4858">
        <w:rPr>
          <w:rStyle w:val="mw-headline"/>
          <w:sz w:val="28"/>
          <w:szCs w:val="28"/>
          <w:lang w:val="en-US"/>
        </w:rPr>
        <w:t>Thirteen principles of display design</w:t>
      </w:r>
    </w:p>
    <w:p w:rsidR="00C96E54" w:rsidRPr="004F4858" w:rsidRDefault="00C96E54" w:rsidP="009761F6">
      <w:pPr>
        <w:pStyle w:val="a3"/>
        <w:shd w:val="clear" w:color="auto" w:fill="FFFFFF"/>
        <w:spacing w:before="0" w:beforeAutospacing="0" w:after="0" w:afterAutospacing="0"/>
        <w:ind w:firstLine="709"/>
        <w:jc w:val="both"/>
        <w:rPr>
          <w:sz w:val="28"/>
          <w:szCs w:val="28"/>
          <w:lang w:val="en-US"/>
        </w:rPr>
      </w:pPr>
      <w:r w:rsidRPr="004F4858">
        <w:rPr>
          <w:sz w:val="28"/>
          <w:szCs w:val="28"/>
          <w:lang w:val="en-US"/>
        </w:rPr>
        <w:t>Christopher Wickens et al. defined 13 principles of display design in their book</w:t>
      </w:r>
      <w:r w:rsidRPr="004F4858">
        <w:rPr>
          <w:rStyle w:val="apple-converted-space"/>
          <w:sz w:val="28"/>
          <w:szCs w:val="28"/>
          <w:lang w:val="en-US"/>
        </w:rPr>
        <w:t> </w:t>
      </w:r>
      <w:r w:rsidRPr="004F4858">
        <w:rPr>
          <w:i/>
          <w:iCs/>
          <w:sz w:val="28"/>
          <w:szCs w:val="28"/>
          <w:lang w:val="en-US"/>
        </w:rPr>
        <w:t>An Introduction to Human Factors Engineering</w:t>
      </w:r>
      <w:r w:rsidRPr="004F4858">
        <w:rPr>
          <w:sz w:val="28"/>
          <w:szCs w:val="28"/>
          <w:lang w:val="en-US"/>
        </w:rPr>
        <w:t>.</w:t>
      </w:r>
      <w:hyperlink r:id="rId103" w:anchor="cite_note-introduction-18" w:history="1">
        <w:r w:rsidRPr="004F4858">
          <w:rPr>
            <w:rStyle w:val="a4"/>
            <w:color w:val="auto"/>
            <w:sz w:val="28"/>
            <w:szCs w:val="28"/>
            <w:u w:val="none"/>
            <w:vertAlign w:val="superscript"/>
            <w:lang w:val="en-US"/>
          </w:rPr>
          <w:t>[18]</w:t>
        </w:r>
      </w:hyperlink>
    </w:p>
    <w:p w:rsidR="00C96E54" w:rsidRPr="004F4858" w:rsidRDefault="00C96E54" w:rsidP="009761F6">
      <w:pPr>
        <w:pStyle w:val="a3"/>
        <w:shd w:val="clear" w:color="auto" w:fill="FFFFFF"/>
        <w:spacing w:before="0" w:beforeAutospacing="0" w:after="0" w:afterAutospacing="0"/>
        <w:ind w:firstLine="709"/>
        <w:jc w:val="both"/>
        <w:rPr>
          <w:sz w:val="28"/>
          <w:szCs w:val="28"/>
          <w:lang w:val="en-US"/>
        </w:rPr>
      </w:pPr>
      <w:r w:rsidRPr="004F4858">
        <w:rPr>
          <w:sz w:val="28"/>
          <w:szCs w:val="28"/>
          <w:lang w:val="en-US"/>
        </w:rPr>
        <w:t>These principles of human perception and information processing can be utilized to create an effective display design. A reduction in errors, a reduction in required training time, an increase in efficiency, and an increase in user satisfaction are a few of the many potential benefits that can be achieved through utilization of these principles.</w:t>
      </w:r>
    </w:p>
    <w:p w:rsidR="00C96E54" w:rsidRPr="004F4858" w:rsidRDefault="00C96E54" w:rsidP="009761F6">
      <w:pPr>
        <w:pStyle w:val="a3"/>
        <w:shd w:val="clear" w:color="auto" w:fill="FFFFFF"/>
        <w:spacing w:before="0" w:beforeAutospacing="0" w:after="0" w:afterAutospacing="0"/>
        <w:ind w:firstLine="709"/>
        <w:jc w:val="both"/>
        <w:rPr>
          <w:sz w:val="28"/>
          <w:szCs w:val="28"/>
          <w:lang w:val="en-US"/>
        </w:rPr>
      </w:pPr>
      <w:r w:rsidRPr="004F4858">
        <w:rPr>
          <w:sz w:val="28"/>
          <w:szCs w:val="28"/>
          <w:lang w:val="en-US"/>
        </w:rPr>
        <w:t xml:space="preserve">Certain principles may not be applicable to different displays or situations. Some principles may seem to be conflicting, and there is no simple solution to say that one principle is more important than another. The principles may be tailored to a specific design </w:t>
      </w:r>
      <w:r w:rsidRPr="004F4858">
        <w:rPr>
          <w:sz w:val="28"/>
          <w:szCs w:val="28"/>
          <w:lang w:val="en-US"/>
        </w:rPr>
        <w:lastRenderedPageBreak/>
        <w:t>or situation. Striking a functional balance among the principles is critical for an effective design.</w:t>
      </w:r>
      <w:hyperlink r:id="rId104" w:anchor="cite_note-guidelines-19" w:history="1">
        <w:r w:rsidRPr="004F4858">
          <w:rPr>
            <w:rStyle w:val="a4"/>
            <w:color w:val="auto"/>
            <w:sz w:val="28"/>
            <w:szCs w:val="28"/>
            <w:u w:val="none"/>
            <w:vertAlign w:val="superscript"/>
            <w:lang w:val="en-US"/>
          </w:rPr>
          <w:t>[19]</w:t>
        </w:r>
      </w:hyperlink>
    </w:p>
    <w:p w:rsidR="00C96E54" w:rsidRPr="004F4858" w:rsidRDefault="00C96E54" w:rsidP="009761F6">
      <w:pPr>
        <w:pStyle w:val="4"/>
        <w:shd w:val="clear" w:color="auto" w:fill="FFFFFF"/>
        <w:spacing w:before="0" w:line="240" w:lineRule="auto"/>
        <w:ind w:firstLine="709"/>
        <w:jc w:val="both"/>
        <w:rPr>
          <w:rFonts w:ascii="Times New Roman" w:hAnsi="Times New Roman" w:cs="Times New Roman"/>
          <w:color w:val="auto"/>
          <w:sz w:val="28"/>
          <w:szCs w:val="28"/>
          <w:lang w:val="en-US"/>
        </w:rPr>
      </w:pPr>
      <w:r w:rsidRPr="004F4858">
        <w:rPr>
          <w:rStyle w:val="mw-headline"/>
          <w:rFonts w:ascii="Times New Roman" w:hAnsi="Times New Roman" w:cs="Times New Roman"/>
          <w:color w:val="auto"/>
          <w:sz w:val="28"/>
          <w:szCs w:val="28"/>
          <w:lang w:val="en-US"/>
        </w:rPr>
        <w:t>Perceptual principles</w:t>
      </w:r>
    </w:p>
    <w:p w:rsidR="00C96E54" w:rsidRPr="004F4858" w:rsidRDefault="00C96E54" w:rsidP="009761F6">
      <w:pPr>
        <w:pStyle w:val="a3"/>
        <w:shd w:val="clear" w:color="auto" w:fill="FFFFFF"/>
        <w:spacing w:before="0" w:beforeAutospacing="0" w:after="0" w:afterAutospacing="0"/>
        <w:ind w:firstLine="709"/>
        <w:jc w:val="both"/>
        <w:rPr>
          <w:sz w:val="28"/>
          <w:szCs w:val="28"/>
          <w:lang w:val="en-US"/>
        </w:rPr>
      </w:pPr>
      <w:r w:rsidRPr="004F4858">
        <w:rPr>
          <w:i/>
          <w:iCs/>
          <w:sz w:val="28"/>
          <w:szCs w:val="28"/>
          <w:lang w:val="en-US"/>
        </w:rPr>
        <w:t>Make displays legible (or audible)</w:t>
      </w:r>
      <w:r w:rsidRPr="004F4858">
        <w:rPr>
          <w:sz w:val="28"/>
          <w:szCs w:val="28"/>
          <w:lang w:val="en-US"/>
        </w:rPr>
        <w:t>. A display's legibility is critical and necessary for designing a usable display. If the characters or objects being displayed cannot be discernible, then the operator cannot effectively make use of them.</w:t>
      </w:r>
    </w:p>
    <w:p w:rsidR="00C96E54" w:rsidRPr="004F4858" w:rsidRDefault="00C96E54" w:rsidP="009761F6">
      <w:pPr>
        <w:pStyle w:val="a3"/>
        <w:shd w:val="clear" w:color="auto" w:fill="FFFFFF"/>
        <w:spacing w:before="0" w:beforeAutospacing="0" w:after="0" w:afterAutospacing="0"/>
        <w:ind w:firstLine="709"/>
        <w:jc w:val="both"/>
        <w:rPr>
          <w:sz w:val="28"/>
          <w:szCs w:val="28"/>
          <w:lang w:val="en-US"/>
        </w:rPr>
      </w:pPr>
      <w:r w:rsidRPr="004F4858">
        <w:rPr>
          <w:i/>
          <w:iCs/>
          <w:sz w:val="28"/>
          <w:szCs w:val="28"/>
          <w:lang w:val="en-US"/>
        </w:rPr>
        <w:t>Avoid absolute judgment limits</w:t>
      </w:r>
      <w:r w:rsidRPr="004F4858">
        <w:rPr>
          <w:sz w:val="28"/>
          <w:szCs w:val="28"/>
          <w:lang w:val="en-US"/>
        </w:rPr>
        <w:t>. Do not ask the user to determine the level of a variable on the basis of a single sensory variable (e.g. colour, size, loudness). These sensory variables can contain many possible levels.</w:t>
      </w:r>
    </w:p>
    <w:p w:rsidR="00C96E54" w:rsidRPr="004F4858" w:rsidRDefault="00C96E54" w:rsidP="009761F6">
      <w:pPr>
        <w:pStyle w:val="a3"/>
        <w:shd w:val="clear" w:color="auto" w:fill="FFFFFF"/>
        <w:spacing w:before="0" w:beforeAutospacing="0" w:after="0" w:afterAutospacing="0"/>
        <w:ind w:firstLine="709"/>
        <w:jc w:val="both"/>
        <w:rPr>
          <w:sz w:val="28"/>
          <w:szCs w:val="28"/>
          <w:lang w:val="en-US"/>
        </w:rPr>
      </w:pPr>
      <w:r w:rsidRPr="004F4858">
        <w:rPr>
          <w:i/>
          <w:iCs/>
          <w:sz w:val="28"/>
          <w:szCs w:val="28"/>
          <w:lang w:val="en-US"/>
        </w:rPr>
        <w:t>Top-down processing</w:t>
      </w:r>
      <w:r w:rsidRPr="004F4858">
        <w:rPr>
          <w:sz w:val="28"/>
          <w:szCs w:val="28"/>
          <w:lang w:val="en-US"/>
        </w:rPr>
        <w:t>. Signals are likely perceived and interpreted in accordance with what is expected based on a user's experience. If a signal is presented contrary to the user's expectation, more physical evidence of that signal may need to be presented to assure that it is understood correctly.</w:t>
      </w:r>
    </w:p>
    <w:p w:rsidR="00C96E54" w:rsidRPr="004F4858" w:rsidRDefault="00C96E54" w:rsidP="009761F6">
      <w:pPr>
        <w:pStyle w:val="a3"/>
        <w:shd w:val="clear" w:color="auto" w:fill="FFFFFF"/>
        <w:spacing w:before="0" w:beforeAutospacing="0" w:after="0" w:afterAutospacing="0"/>
        <w:ind w:firstLine="709"/>
        <w:jc w:val="both"/>
        <w:rPr>
          <w:sz w:val="28"/>
          <w:szCs w:val="28"/>
          <w:lang w:val="en-US"/>
        </w:rPr>
      </w:pPr>
      <w:r w:rsidRPr="004F4858">
        <w:rPr>
          <w:i/>
          <w:iCs/>
          <w:sz w:val="28"/>
          <w:szCs w:val="28"/>
          <w:lang w:val="en-US"/>
        </w:rPr>
        <w:t>Redundancy gain</w:t>
      </w:r>
      <w:r w:rsidRPr="004F4858">
        <w:rPr>
          <w:sz w:val="28"/>
          <w:szCs w:val="28"/>
          <w:lang w:val="en-US"/>
        </w:rPr>
        <w:t>. If a signal is presented more than once, it is more likely that it will be understood correctly. This can be done by presenting the signal in alternative physical forms (e.g. colour and shape, voice and print, etc.), as redundancy does not imply repetition. A traffic light is a good example of redundancy, as colour and position are redundant.</w:t>
      </w:r>
    </w:p>
    <w:p w:rsidR="00C96E54" w:rsidRPr="004F4858" w:rsidRDefault="00C96E54" w:rsidP="009761F6">
      <w:pPr>
        <w:pStyle w:val="a3"/>
        <w:shd w:val="clear" w:color="auto" w:fill="FFFFFF"/>
        <w:spacing w:before="0" w:beforeAutospacing="0" w:after="0" w:afterAutospacing="0"/>
        <w:ind w:firstLine="709"/>
        <w:jc w:val="both"/>
        <w:rPr>
          <w:sz w:val="28"/>
          <w:szCs w:val="28"/>
          <w:lang w:val="en-US"/>
        </w:rPr>
      </w:pPr>
      <w:r w:rsidRPr="004F4858">
        <w:rPr>
          <w:i/>
          <w:iCs/>
          <w:sz w:val="28"/>
          <w:szCs w:val="28"/>
          <w:lang w:val="en-US"/>
        </w:rPr>
        <w:t>Similarity causes confusion: Use distinguishable elements</w:t>
      </w:r>
      <w:r w:rsidRPr="004F4858">
        <w:rPr>
          <w:sz w:val="28"/>
          <w:szCs w:val="28"/>
          <w:lang w:val="en-US"/>
        </w:rPr>
        <w:t>. Signals that appear to be similar will likely be confused. The ratio of similar features to different features causes signals to be similar. For example, A423B9 is more similar to A423B8 than 92 is to 93. Unnecessary similar features should be removed and dissimilar features should be highlighted.</w:t>
      </w:r>
    </w:p>
    <w:p w:rsidR="00C96E54" w:rsidRPr="004F4858" w:rsidRDefault="00C96E54" w:rsidP="009761F6">
      <w:pPr>
        <w:pStyle w:val="4"/>
        <w:shd w:val="clear" w:color="auto" w:fill="FFFFFF"/>
        <w:spacing w:before="0" w:line="240" w:lineRule="auto"/>
        <w:ind w:firstLine="709"/>
        <w:jc w:val="both"/>
        <w:rPr>
          <w:rFonts w:ascii="Times New Roman" w:hAnsi="Times New Roman" w:cs="Times New Roman"/>
          <w:color w:val="auto"/>
          <w:sz w:val="28"/>
          <w:szCs w:val="28"/>
          <w:lang w:val="en-US"/>
        </w:rPr>
      </w:pPr>
      <w:r w:rsidRPr="004F4858">
        <w:rPr>
          <w:rStyle w:val="mw-headline"/>
          <w:rFonts w:ascii="Times New Roman" w:hAnsi="Times New Roman" w:cs="Times New Roman"/>
          <w:color w:val="auto"/>
          <w:sz w:val="28"/>
          <w:szCs w:val="28"/>
          <w:lang w:val="en-US"/>
        </w:rPr>
        <w:t>Mental model principles</w:t>
      </w:r>
    </w:p>
    <w:p w:rsidR="00C96E54" w:rsidRPr="004F4858" w:rsidRDefault="00C96E54" w:rsidP="009761F6">
      <w:pPr>
        <w:pStyle w:val="a3"/>
        <w:shd w:val="clear" w:color="auto" w:fill="FFFFFF"/>
        <w:spacing w:before="0" w:beforeAutospacing="0" w:after="0" w:afterAutospacing="0"/>
        <w:ind w:firstLine="709"/>
        <w:jc w:val="both"/>
        <w:rPr>
          <w:sz w:val="28"/>
          <w:szCs w:val="28"/>
          <w:lang w:val="en-US"/>
        </w:rPr>
      </w:pPr>
      <w:r w:rsidRPr="004F4858">
        <w:rPr>
          <w:i/>
          <w:iCs/>
          <w:sz w:val="28"/>
          <w:szCs w:val="28"/>
          <w:lang w:val="en-US"/>
        </w:rPr>
        <w:t>Principle of pictorial realism</w:t>
      </w:r>
      <w:r w:rsidRPr="004F4858">
        <w:rPr>
          <w:sz w:val="28"/>
          <w:szCs w:val="28"/>
          <w:lang w:val="en-US"/>
        </w:rPr>
        <w:t>. A display should look like the variable that it represents (e.g. high temperature on a thermometer shown as a higher vertical level). If there are multiple elements, they can be configured in a manner that looks like it would in the represented environment.</w:t>
      </w:r>
    </w:p>
    <w:p w:rsidR="00C96E54" w:rsidRPr="004F4858" w:rsidRDefault="00C96E54" w:rsidP="009761F6">
      <w:pPr>
        <w:pStyle w:val="a3"/>
        <w:shd w:val="clear" w:color="auto" w:fill="FFFFFF"/>
        <w:spacing w:before="0" w:beforeAutospacing="0" w:after="0" w:afterAutospacing="0"/>
        <w:ind w:firstLine="709"/>
        <w:jc w:val="both"/>
        <w:rPr>
          <w:sz w:val="28"/>
          <w:szCs w:val="28"/>
          <w:lang w:val="en-US"/>
        </w:rPr>
      </w:pPr>
      <w:r w:rsidRPr="004F4858">
        <w:rPr>
          <w:i/>
          <w:iCs/>
          <w:sz w:val="28"/>
          <w:szCs w:val="28"/>
          <w:lang w:val="en-US"/>
        </w:rPr>
        <w:t>Principle of the moving part</w:t>
      </w:r>
      <w:r w:rsidRPr="004F4858">
        <w:rPr>
          <w:sz w:val="28"/>
          <w:szCs w:val="28"/>
          <w:lang w:val="en-US"/>
        </w:rPr>
        <w:t>. Moving elements should move in a pattern and direction compatible with the user's mental model of how it actually moves in the system. For example, the moving element on an altimeter should move upward with increasing altitude.</w:t>
      </w:r>
    </w:p>
    <w:p w:rsidR="00C96E54" w:rsidRPr="004F4858" w:rsidRDefault="00C96E54" w:rsidP="009761F6">
      <w:pPr>
        <w:pStyle w:val="4"/>
        <w:shd w:val="clear" w:color="auto" w:fill="FFFFFF"/>
        <w:spacing w:before="0" w:line="240" w:lineRule="auto"/>
        <w:ind w:firstLine="709"/>
        <w:jc w:val="both"/>
        <w:rPr>
          <w:rFonts w:ascii="Times New Roman" w:hAnsi="Times New Roman" w:cs="Times New Roman"/>
          <w:color w:val="auto"/>
          <w:sz w:val="28"/>
          <w:szCs w:val="28"/>
          <w:lang w:val="en-US"/>
        </w:rPr>
      </w:pPr>
      <w:r w:rsidRPr="004F4858">
        <w:rPr>
          <w:rStyle w:val="mw-headline"/>
          <w:rFonts w:ascii="Times New Roman" w:hAnsi="Times New Roman" w:cs="Times New Roman"/>
          <w:color w:val="auto"/>
          <w:sz w:val="28"/>
          <w:szCs w:val="28"/>
          <w:lang w:val="en-US"/>
        </w:rPr>
        <w:t>Principles based on attention</w:t>
      </w:r>
    </w:p>
    <w:p w:rsidR="00C96E54" w:rsidRPr="004F4858" w:rsidRDefault="00C96E54" w:rsidP="009761F6">
      <w:pPr>
        <w:pStyle w:val="a3"/>
        <w:shd w:val="clear" w:color="auto" w:fill="FFFFFF"/>
        <w:spacing w:before="0" w:beforeAutospacing="0" w:after="0" w:afterAutospacing="0"/>
        <w:ind w:firstLine="709"/>
        <w:jc w:val="both"/>
        <w:rPr>
          <w:sz w:val="28"/>
          <w:szCs w:val="28"/>
          <w:lang w:val="en-US"/>
        </w:rPr>
      </w:pPr>
      <w:r w:rsidRPr="004F4858">
        <w:rPr>
          <w:i/>
          <w:iCs/>
          <w:sz w:val="28"/>
          <w:szCs w:val="28"/>
          <w:lang w:val="en-US"/>
        </w:rPr>
        <w:t>Minimizing information access cost</w:t>
      </w:r>
      <w:r w:rsidRPr="004F4858">
        <w:rPr>
          <w:sz w:val="28"/>
          <w:szCs w:val="28"/>
          <w:lang w:val="en-US"/>
        </w:rPr>
        <w:t>. When the user's attention is diverted from one location to another to access necessary information, there is an associated cost in time or effort. A display design should minimize this cost by allowing for frequently accessed sources to be located at the nearest possible position. However, adequate legibility should not be sacrificed to reduce this cost.</w:t>
      </w:r>
    </w:p>
    <w:p w:rsidR="00C96E54" w:rsidRPr="004F4858" w:rsidRDefault="00C96E54" w:rsidP="009761F6">
      <w:pPr>
        <w:pStyle w:val="a3"/>
        <w:shd w:val="clear" w:color="auto" w:fill="FFFFFF"/>
        <w:spacing w:before="0" w:beforeAutospacing="0" w:after="0" w:afterAutospacing="0"/>
        <w:ind w:firstLine="709"/>
        <w:jc w:val="both"/>
        <w:rPr>
          <w:sz w:val="28"/>
          <w:szCs w:val="28"/>
          <w:lang w:val="en-US"/>
        </w:rPr>
      </w:pPr>
      <w:r w:rsidRPr="004F4858">
        <w:rPr>
          <w:i/>
          <w:iCs/>
          <w:sz w:val="28"/>
          <w:szCs w:val="28"/>
          <w:lang w:val="en-US"/>
        </w:rPr>
        <w:t>Proximity compatibility principle</w:t>
      </w:r>
      <w:r w:rsidRPr="004F4858">
        <w:rPr>
          <w:sz w:val="28"/>
          <w:szCs w:val="28"/>
          <w:lang w:val="en-US"/>
        </w:rPr>
        <w:t>. Divided attention between two information sources may be necessary for the completion of one task. These sources must be mentally integrated and are defined to have close mental proximity. Information access costs should be low, which can be achieved in many ways (e.g. proximity, linkage by common colours, patterns, shapes, etc.). However, close display proximity can be harmful by causing too much clutter.</w:t>
      </w:r>
    </w:p>
    <w:p w:rsidR="00C96E54" w:rsidRPr="004F4858" w:rsidRDefault="00C96E54" w:rsidP="009761F6">
      <w:pPr>
        <w:pStyle w:val="a3"/>
        <w:shd w:val="clear" w:color="auto" w:fill="FFFFFF"/>
        <w:spacing w:before="0" w:beforeAutospacing="0" w:after="0" w:afterAutospacing="0"/>
        <w:ind w:firstLine="709"/>
        <w:jc w:val="both"/>
        <w:rPr>
          <w:sz w:val="28"/>
          <w:szCs w:val="28"/>
          <w:lang w:val="en-US"/>
        </w:rPr>
      </w:pPr>
      <w:r w:rsidRPr="004F4858">
        <w:rPr>
          <w:i/>
          <w:iCs/>
          <w:sz w:val="28"/>
          <w:szCs w:val="28"/>
          <w:lang w:val="en-US"/>
        </w:rPr>
        <w:t>Principle of multiple resources</w:t>
      </w:r>
      <w:r w:rsidRPr="004F4858">
        <w:rPr>
          <w:sz w:val="28"/>
          <w:szCs w:val="28"/>
          <w:lang w:val="en-US"/>
        </w:rPr>
        <w:t>. A user can more easily process information across different resources. For example, visual and auditory information can be presented simultaneously rather than presenting all visual or all auditory information.</w:t>
      </w:r>
    </w:p>
    <w:p w:rsidR="00C96E54" w:rsidRPr="004F4858" w:rsidRDefault="00C96E54" w:rsidP="009761F6">
      <w:pPr>
        <w:pStyle w:val="4"/>
        <w:shd w:val="clear" w:color="auto" w:fill="FFFFFF"/>
        <w:spacing w:before="0" w:line="240" w:lineRule="auto"/>
        <w:ind w:firstLine="709"/>
        <w:jc w:val="both"/>
        <w:rPr>
          <w:rFonts w:ascii="Times New Roman" w:hAnsi="Times New Roman" w:cs="Times New Roman"/>
          <w:color w:val="auto"/>
          <w:sz w:val="28"/>
          <w:szCs w:val="28"/>
          <w:lang w:val="en-US"/>
        </w:rPr>
      </w:pPr>
      <w:r w:rsidRPr="004F4858">
        <w:rPr>
          <w:rStyle w:val="mw-headline"/>
          <w:rFonts w:ascii="Times New Roman" w:hAnsi="Times New Roman" w:cs="Times New Roman"/>
          <w:color w:val="auto"/>
          <w:sz w:val="28"/>
          <w:szCs w:val="28"/>
          <w:lang w:val="en-US"/>
        </w:rPr>
        <w:t>Memory principles</w:t>
      </w:r>
    </w:p>
    <w:p w:rsidR="00C96E54" w:rsidRPr="004F4858" w:rsidRDefault="00C96E54" w:rsidP="009761F6">
      <w:pPr>
        <w:pStyle w:val="a3"/>
        <w:shd w:val="clear" w:color="auto" w:fill="FFFFFF"/>
        <w:spacing w:before="0" w:beforeAutospacing="0" w:after="0" w:afterAutospacing="0"/>
        <w:ind w:firstLine="709"/>
        <w:jc w:val="both"/>
        <w:rPr>
          <w:sz w:val="28"/>
          <w:szCs w:val="28"/>
          <w:lang w:val="en-US"/>
        </w:rPr>
      </w:pPr>
      <w:r w:rsidRPr="004F4858">
        <w:rPr>
          <w:i/>
          <w:iCs/>
          <w:sz w:val="28"/>
          <w:szCs w:val="28"/>
          <w:lang w:val="en-US"/>
        </w:rPr>
        <w:t>Replace memory with visual information: knowledge in the world</w:t>
      </w:r>
      <w:r w:rsidRPr="004F4858">
        <w:rPr>
          <w:sz w:val="28"/>
          <w:szCs w:val="28"/>
          <w:lang w:val="en-US"/>
        </w:rPr>
        <w:t xml:space="preserve">. A user should not need to retain important information solely in working memory or retrieve it from long-term </w:t>
      </w:r>
      <w:r w:rsidRPr="004F4858">
        <w:rPr>
          <w:sz w:val="28"/>
          <w:szCs w:val="28"/>
          <w:lang w:val="en-US"/>
        </w:rPr>
        <w:lastRenderedPageBreak/>
        <w:t>memory. A menu, checklist, or another display can aid the user by easing the use of their memory. However, the use of memory may sometimes benefit the user by eliminating the need to reference some type of knowledge in the world (e.g., an expert computer operator would rather use direct commands from memory than refer to a manual). The use of knowledge in a user's head and knowledge in the world must be balanced for an effective design.</w:t>
      </w:r>
    </w:p>
    <w:p w:rsidR="00C96E54" w:rsidRPr="004F4858" w:rsidRDefault="00C96E54" w:rsidP="009761F6">
      <w:pPr>
        <w:pStyle w:val="a3"/>
        <w:shd w:val="clear" w:color="auto" w:fill="FFFFFF"/>
        <w:spacing w:before="0" w:beforeAutospacing="0" w:after="0" w:afterAutospacing="0"/>
        <w:ind w:firstLine="709"/>
        <w:jc w:val="both"/>
        <w:rPr>
          <w:sz w:val="28"/>
          <w:szCs w:val="28"/>
          <w:lang w:val="en-US"/>
        </w:rPr>
      </w:pPr>
      <w:r w:rsidRPr="004F4858">
        <w:rPr>
          <w:i/>
          <w:iCs/>
          <w:sz w:val="28"/>
          <w:szCs w:val="28"/>
          <w:lang w:val="en-US"/>
        </w:rPr>
        <w:t>Principle of predictive aiding</w:t>
      </w:r>
      <w:r w:rsidRPr="004F4858">
        <w:rPr>
          <w:sz w:val="28"/>
          <w:szCs w:val="28"/>
          <w:lang w:val="en-US"/>
        </w:rPr>
        <w:t>. Proactive actions are usually more effective than reactive actions. A display should attempt to eliminate resource-demanding cognitive tasks and replace them with simpler perceptual tasks to reduce the use of the user's mental resources. This will allow the user to focus on current conditions, and to consider possible future conditions. An example of a predictive aid is a road sign displaying the distance to a certain destination.</w:t>
      </w:r>
    </w:p>
    <w:p w:rsidR="00C96E54" w:rsidRPr="004F4858" w:rsidRDefault="00C96E54" w:rsidP="009761F6">
      <w:pPr>
        <w:pStyle w:val="a3"/>
        <w:shd w:val="clear" w:color="auto" w:fill="FFFFFF"/>
        <w:spacing w:before="0" w:beforeAutospacing="0" w:after="0" w:afterAutospacing="0"/>
        <w:ind w:firstLine="709"/>
        <w:jc w:val="both"/>
        <w:rPr>
          <w:sz w:val="28"/>
          <w:szCs w:val="28"/>
          <w:lang w:val="en-US"/>
        </w:rPr>
      </w:pPr>
      <w:r w:rsidRPr="004F4858">
        <w:rPr>
          <w:i/>
          <w:iCs/>
          <w:sz w:val="28"/>
          <w:szCs w:val="28"/>
          <w:lang w:val="en-US"/>
        </w:rPr>
        <w:t>Principle of consistency</w:t>
      </w:r>
      <w:r w:rsidRPr="004F4858">
        <w:rPr>
          <w:sz w:val="28"/>
          <w:szCs w:val="28"/>
          <w:lang w:val="en-US"/>
        </w:rPr>
        <w:t>. Old habits from other displays will easily transfer to support processing of new displays if they are designed consistently. A user's long-term memory will trigger actions that are expected to be appropriate. A design must accept this fact and utilize consistency among different displays.</w:t>
      </w:r>
    </w:p>
    <w:p w:rsidR="00C96E54" w:rsidRPr="004F4858" w:rsidRDefault="00C96E54" w:rsidP="009761F6">
      <w:pPr>
        <w:pStyle w:val="2"/>
        <w:pBdr>
          <w:bottom w:val="single" w:sz="6" w:space="0" w:color="A2A9B1"/>
        </w:pBdr>
        <w:shd w:val="clear" w:color="auto" w:fill="FFFFFF"/>
        <w:spacing w:before="0" w:line="240" w:lineRule="auto"/>
        <w:ind w:firstLine="709"/>
        <w:jc w:val="both"/>
        <w:rPr>
          <w:rFonts w:ascii="Times New Roman" w:hAnsi="Times New Roman" w:cs="Times New Roman"/>
          <w:bCs w:val="0"/>
          <w:color w:val="auto"/>
          <w:sz w:val="28"/>
          <w:szCs w:val="28"/>
          <w:lang w:val="en-US"/>
        </w:rPr>
      </w:pPr>
      <w:r w:rsidRPr="004F4858">
        <w:rPr>
          <w:rStyle w:val="mw-headline"/>
          <w:rFonts w:ascii="Times New Roman" w:hAnsi="Times New Roman" w:cs="Times New Roman"/>
          <w:bCs w:val="0"/>
          <w:color w:val="auto"/>
          <w:sz w:val="28"/>
          <w:szCs w:val="28"/>
          <w:lang w:val="en-US"/>
        </w:rPr>
        <w:t>Human-computer interface</w:t>
      </w:r>
    </w:p>
    <w:p w:rsidR="00C96E54" w:rsidRPr="004F4858" w:rsidRDefault="00C96E54" w:rsidP="009761F6">
      <w:pPr>
        <w:shd w:val="clear" w:color="auto" w:fill="FFFFFF"/>
        <w:spacing w:after="0" w:line="240" w:lineRule="auto"/>
        <w:ind w:firstLine="709"/>
        <w:jc w:val="both"/>
        <w:rPr>
          <w:rFonts w:ascii="Times New Roman" w:hAnsi="Times New Roman" w:cs="Times New Roman"/>
          <w:i/>
          <w:iCs/>
          <w:sz w:val="28"/>
          <w:szCs w:val="28"/>
          <w:lang w:val="en-US"/>
        </w:rPr>
      </w:pPr>
      <w:r w:rsidRPr="004F4858">
        <w:rPr>
          <w:rFonts w:ascii="Times New Roman" w:hAnsi="Times New Roman" w:cs="Times New Roman"/>
          <w:i/>
          <w:iCs/>
          <w:sz w:val="28"/>
          <w:szCs w:val="28"/>
          <w:lang w:val="en-US"/>
        </w:rPr>
        <w:t>Main article:</w:t>
      </w:r>
      <w:r w:rsidRPr="004F4858">
        <w:rPr>
          <w:rStyle w:val="apple-converted-space"/>
          <w:rFonts w:ascii="Times New Roman" w:hAnsi="Times New Roman" w:cs="Times New Roman"/>
          <w:i/>
          <w:iCs/>
          <w:sz w:val="28"/>
          <w:szCs w:val="28"/>
          <w:lang w:val="en-US"/>
        </w:rPr>
        <w:t> </w:t>
      </w:r>
      <w:hyperlink r:id="rId105" w:tooltip="User interface" w:history="1">
        <w:r w:rsidRPr="004F4858">
          <w:rPr>
            <w:rStyle w:val="a4"/>
            <w:rFonts w:ascii="Times New Roman" w:hAnsi="Times New Roman" w:cs="Times New Roman"/>
            <w:i/>
            <w:iCs/>
            <w:color w:val="auto"/>
            <w:sz w:val="28"/>
            <w:szCs w:val="28"/>
            <w:u w:val="none"/>
            <w:lang w:val="en-US"/>
          </w:rPr>
          <w:t>User interface</w:t>
        </w:r>
      </w:hyperlink>
    </w:p>
    <w:p w:rsidR="00C96E54" w:rsidRPr="004F4858" w:rsidRDefault="00C96E54" w:rsidP="009761F6">
      <w:pPr>
        <w:pStyle w:val="a3"/>
        <w:shd w:val="clear" w:color="auto" w:fill="FFFFFF"/>
        <w:spacing w:before="0" w:beforeAutospacing="0" w:after="0" w:afterAutospacing="0"/>
        <w:ind w:firstLine="709"/>
        <w:jc w:val="both"/>
        <w:rPr>
          <w:sz w:val="28"/>
          <w:szCs w:val="28"/>
          <w:lang w:val="en-US"/>
        </w:rPr>
      </w:pPr>
      <w:r w:rsidRPr="004F4858">
        <w:rPr>
          <w:sz w:val="28"/>
          <w:szCs w:val="28"/>
          <w:lang w:val="en-US"/>
        </w:rPr>
        <w:t>The human-computer interface can be described as the point of communication between the human user and the computer. The flow of information between the human and computer is defined as the</w:t>
      </w:r>
      <w:r w:rsidRPr="004F4858">
        <w:rPr>
          <w:rStyle w:val="apple-converted-space"/>
          <w:sz w:val="28"/>
          <w:szCs w:val="28"/>
          <w:lang w:val="en-US"/>
        </w:rPr>
        <w:t> </w:t>
      </w:r>
      <w:r w:rsidRPr="004F4858">
        <w:rPr>
          <w:i/>
          <w:iCs/>
          <w:sz w:val="28"/>
          <w:szCs w:val="28"/>
          <w:lang w:val="en-US"/>
        </w:rPr>
        <w:t>loop of interaction</w:t>
      </w:r>
      <w:r w:rsidRPr="004F4858">
        <w:rPr>
          <w:sz w:val="28"/>
          <w:szCs w:val="28"/>
          <w:lang w:val="en-US"/>
        </w:rPr>
        <w:t>. The loop of interaction has several aspects to it, including:</w:t>
      </w:r>
    </w:p>
    <w:p w:rsidR="00C96E54" w:rsidRPr="004F4858" w:rsidRDefault="00C96E54" w:rsidP="009761F6">
      <w:pPr>
        <w:shd w:val="clear" w:color="auto" w:fill="FFFFFF"/>
        <w:spacing w:after="0" w:line="240" w:lineRule="auto"/>
        <w:ind w:firstLine="709"/>
        <w:jc w:val="both"/>
        <w:rPr>
          <w:rFonts w:ascii="Times New Roman" w:hAnsi="Times New Roman" w:cs="Times New Roman"/>
          <w:sz w:val="28"/>
          <w:szCs w:val="28"/>
          <w:lang w:val="en-US"/>
        </w:rPr>
      </w:pPr>
      <w:r w:rsidRPr="004F4858">
        <w:rPr>
          <w:rFonts w:ascii="Times New Roman" w:hAnsi="Times New Roman" w:cs="Times New Roman"/>
          <w:sz w:val="28"/>
          <w:szCs w:val="28"/>
          <w:lang w:val="en-US"/>
        </w:rPr>
        <w:t>Visual Based :The visual based human computer inter-action is probably the most widespread area in HCI(Human Computer Interaction) research.</w:t>
      </w:r>
    </w:p>
    <w:p w:rsidR="00C96E54" w:rsidRPr="004F4858" w:rsidRDefault="00C96E54" w:rsidP="009761F6">
      <w:pPr>
        <w:shd w:val="clear" w:color="auto" w:fill="FFFFFF"/>
        <w:spacing w:after="0" w:line="240" w:lineRule="auto"/>
        <w:ind w:firstLine="709"/>
        <w:jc w:val="both"/>
        <w:rPr>
          <w:rFonts w:ascii="Times New Roman" w:hAnsi="Times New Roman" w:cs="Times New Roman"/>
          <w:sz w:val="28"/>
          <w:szCs w:val="28"/>
          <w:lang w:val="en-US"/>
        </w:rPr>
      </w:pPr>
      <w:r w:rsidRPr="004F4858">
        <w:rPr>
          <w:rFonts w:ascii="Times New Roman" w:hAnsi="Times New Roman" w:cs="Times New Roman"/>
          <w:sz w:val="28"/>
          <w:szCs w:val="28"/>
          <w:lang w:val="en-US"/>
        </w:rPr>
        <w:t>Audio Based : The audio based interaction between a computer and a human is another important area of in HCI systems. This area deals with information acquired by different audio signals.</w:t>
      </w:r>
    </w:p>
    <w:p w:rsidR="00C96E54" w:rsidRPr="004F4858" w:rsidRDefault="00C96E54" w:rsidP="009761F6">
      <w:pPr>
        <w:shd w:val="clear" w:color="auto" w:fill="FFFFFF"/>
        <w:spacing w:after="0" w:line="240" w:lineRule="auto"/>
        <w:ind w:firstLine="709"/>
        <w:jc w:val="both"/>
        <w:rPr>
          <w:rFonts w:ascii="Times New Roman" w:hAnsi="Times New Roman" w:cs="Times New Roman"/>
          <w:sz w:val="28"/>
          <w:szCs w:val="28"/>
          <w:lang w:val="en-US"/>
        </w:rPr>
      </w:pPr>
      <w:r w:rsidRPr="004F4858">
        <w:rPr>
          <w:rFonts w:ascii="Times New Roman" w:hAnsi="Times New Roman" w:cs="Times New Roman"/>
          <w:i/>
          <w:iCs/>
          <w:sz w:val="28"/>
          <w:szCs w:val="28"/>
          <w:lang w:val="en-US"/>
        </w:rPr>
        <w:t>Task environment</w:t>
      </w:r>
      <w:r w:rsidRPr="004F4858">
        <w:rPr>
          <w:rFonts w:ascii="Times New Roman" w:hAnsi="Times New Roman" w:cs="Times New Roman"/>
          <w:sz w:val="28"/>
          <w:szCs w:val="28"/>
          <w:lang w:val="en-US"/>
        </w:rPr>
        <w:t>: The conditions and goals set upon the user.</w:t>
      </w:r>
    </w:p>
    <w:p w:rsidR="00C96E54" w:rsidRPr="004F4858" w:rsidRDefault="00C96E54" w:rsidP="009761F6">
      <w:pPr>
        <w:shd w:val="clear" w:color="auto" w:fill="FFFFFF"/>
        <w:spacing w:after="0" w:line="240" w:lineRule="auto"/>
        <w:ind w:firstLine="709"/>
        <w:jc w:val="both"/>
        <w:rPr>
          <w:rFonts w:ascii="Times New Roman" w:hAnsi="Times New Roman" w:cs="Times New Roman"/>
          <w:sz w:val="28"/>
          <w:szCs w:val="28"/>
          <w:lang w:val="en-US"/>
        </w:rPr>
      </w:pPr>
      <w:r w:rsidRPr="004F4858">
        <w:rPr>
          <w:rFonts w:ascii="Times New Roman" w:hAnsi="Times New Roman" w:cs="Times New Roman"/>
          <w:i/>
          <w:iCs/>
          <w:sz w:val="28"/>
          <w:szCs w:val="28"/>
          <w:lang w:val="en-US"/>
        </w:rPr>
        <w:t>Machine environment</w:t>
      </w:r>
      <w:r w:rsidRPr="004F4858">
        <w:rPr>
          <w:rFonts w:ascii="Times New Roman" w:hAnsi="Times New Roman" w:cs="Times New Roman"/>
          <w:sz w:val="28"/>
          <w:szCs w:val="28"/>
          <w:lang w:val="en-US"/>
        </w:rPr>
        <w:t>: The environment that the computer is connected to, e.g. a laptop in a college student's dorm room.</w:t>
      </w:r>
    </w:p>
    <w:p w:rsidR="00C96E54" w:rsidRPr="004F4858" w:rsidRDefault="00C96E54" w:rsidP="009761F6">
      <w:pPr>
        <w:shd w:val="clear" w:color="auto" w:fill="FFFFFF"/>
        <w:spacing w:after="0" w:line="240" w:lineRule="auto"/>
        <w:ind w:firstLine="709"/>
        <w:jc w:val="both"/>
        <w:rPr>
          <w:rFonts w:ascii="Times New Roman" w:hAnsi="Times New Roman" w:cs="Times New Roman"/>
          <w:sz w:val="28"/>
          <w:szCs w:val="28"/>
          <w:lang w:val="en-US"/>
        </w:rPr>
      </w:pPr>
      <w:r w:rsidRPr="004F4858">
        <w:rPr>
          <w:rFonts w:ascii="Times New Roman" w:hAnsi="Times New Roman" w:cs="Times New Roman"/>
          <w:i/>
          <w:iCs/>
          <w:sz w:val="28"/>
          <w:szCs w:val="28"/>
          <w:lang w:val="en-US"/>
        </w:rPr>
        <w:t>Areas of the interface</w:t>
      </w:r>
      <w:r w:rsidRPr="004F4858">
        <w:rPr>
          <w:rFonts w:ascii="Times New Roman" w:hAnsi="Times New Roman" w:cs="Times New Roman"/>
          <w:sz w:val="28"/>
          <w:szCs w:val="28"/>
          <w:lang w:val="en-US"/>
        </w:rPr>
        <w:t>: Non-overlapping areas involve processes of the human and computer not pertaining to their interaction. Meanwhile, the overlapping areas only concern themselves with the processes pertaining to their interaction.</w:t>
      </w:r>
    </w:p>
    <w:p w:rsidR="00C96E54" w:rsidRPr="004F4858" w:rsidRDefault="00C96E54" w:rsidP="009761F6">
      <w:pPr>
        <w:shd w:val="clear" w:color="auto" w:fill="FFFFFF"/>
        <w:spacing w:after="0" w:line="240" w:lineRule="auto"/>
        <w:ind w:firstLine="709"/>
        <w:jc w:val="both"/>
        <w:rPr>
          <w:rFonts w:ascii="Times New Roman" w:hAnsi="Times New Roman" w:cs="Times New Roman"/>
          <w:sz w:val="28"/>
          <w:szCs w:val="28"/>
          <w:lang w:val="en-US"/>
        </w:rPr>
      </w:pPr>
      <w:r w:rsidRPr="004F4858">
        <w:rPr>
          <w:rFonts w:ascii="Times New Roman" w:hAnsi="Times New Roman" w:cs="Times New Roman"/>
          <w:i/>
          <w:iCs/>
          <w:sz w:val="28"/>
          <w:szCs w:val="28"/>
          <w:lang w:val="en-US"/>
        </w:rPr>
        <w:t>Input flow</w:t>
      </w:r>
      <w:r w:rsidRPr="004F4858">
        <w:rPr>
          <w:rFonts w:ascii="Times New Roman" w:hAnsi="Times New Roman" w:cs="Times New Roman"/>
          <w:sz w:val="28"/>
          <w:szCs w:val="28"/>
          <w:lang w:val="en-US"/>
        </w:rPr>
        <w:t>: The flow of information that begins in the task environment, when the user has some task that requires using their computer.</w:t>
      </w:r>
    </w:p>
    <w:p w:rsidR="00C96E54" w:rsidRPr="004F4858" w:rsidRDefault="00C96E54" w:rsidP="009761F6">
      <w:pPr>
        <w:shd w:val="clear" w:color="auto" w:fill="FFFFFF"/>
        <w:spacing w:after="0" w:line="240" w:lineRule="auto"/>
        <w:ind w:firstLine="709"/>
        <w:jc w:val="both"/>
        <w:rPr>
          <w:rFonts w:ascii="Times New Roman" w:hAnsi="Times New Roman" w:cs="Times New Roman"/>
          <w:sz w:val="28"/>
          <w:szCs w:val="28"/>
          <w:lang w:val="en-US"/>
        </w:rPr>
      </w:pPr>
      <w:r w:rsidRPr="004F4858">
        <w:rPr>
          <w:rFonts w:ascii="Times New Roman" w:hAnsi="Times New Roman" w:cs="Times New Roman"/>
          <w:i/>
          <w:iCs/>
          <w:sz w:val="28"/>
          <w:szCs w:val="28"/>
          <w:lang w:val="en-US"/>
        </w:rPr>
        <w:t>Output</w:t>
      </w:r>
      <w:r w:rsidRPr="004F4858">
        <w:rPr>
          <w:rFonts w:ascii="Times New Roman" w:hAnsi="Times New Roman" w:cs="Times New Roman"/>
          <w:sz w:val="28"/>
          <w:szCs w:val="28"/>
          <w:lang w:val="en-US"/>
        </w:rPr>
        <w:t>: The flow of information that originates in the machine environment.</w:t>
      </w:r>
    </w:p>
    <w:p w:rsidR="00C96E54" w:rsidRPr="004F4858" w:rsidRDefault="00C96E54" w:rsidP="009761F6">
      <w:pPr>
        <w:shd w:val="clear" w:color="auto" w:fill="FFFFFF"/>
        <w:spacing w:after="0" w:line="240" w:lineRule="auto"/>
        <w:ind w:firstLine="709"/>
        <w:jc w:val="both"/>
        <w:rPr>
          <w:rFonts w:ascii="Times New Roman" w:hAnsi="Times New Roman" w:cs="Times New Roman"/>
          <w:sz w:val="28"/>
          <w:szCs w:val="28"/>
          <w:lang w:val="en-US"/>
        </w:rPr>
      </w:pPr>
      <w:r w:rsidRPr="004F4858">
        <w:rPr>
          <w:rFonts w:ascii="Times New Roman" w:hAnsi="Times New Roman" w:cs="Times New Roman"/>
          <w:i/>
          <w:iCs/>
          <w:sz w:val="28"/>
          <w:szCs w:val="28"/>
          <w:lang w:val="en-US"/>
        </w:rPr>
        <w:t>Feedback</w:t>
      </w:r>
      <w:r w:rsidRPr="004F4858">
        <w:rPr>
          <w:rFonts w:ascii="Times New Roman" w:hAnsi="Times New Roman" w:cs="Times New Roman"/>
          <w:sz w:val="28"/>
          <w:szCs w:val="28"/>
          <w:lang w:val="en-US"/>
        </w:rPr>
        <w:t>: Loops through the interface that evaluate, moderate, and confirm processes as they pass from the human through the interface to the computer and back.</w:t>
      </w:r>
    </w:p>
    <w:p w:rsidR="0091443A" w:rsidRPr="00B62641" w:rsidRDefault="00C96E54" w:rsidP="009761F6">
      <w:pPr>
        <w:shd w:val="clear" w:color="auto" w:fill="FFFFFF"/>
        <w:spacing w:after="0" w:line="240" w:lineRule="auto"/>
        <w:ind w:firstLine="709"/>
        <w:jc w:val="both"/>
        <w:rPr>
          <w:rFonts w:ascii="Times New Roman" w:hAnsi="Times New Roman" w:cs="Times New Roman"/>
          <w:sz w:val="28"/>
          <w:szCs w:val="28"/>
          <w:lang w:val="kk-KZ"/>
        </w:rPr>
      </w:pPr>
      <w:r w:rsidRPr="004F4858">
        <w:rPr>
          <w:rFonts w:ascii="Times New Roman" w:hAnsi="Times New Roman" w:cs="Times New Roman"/>
          <w:i/>
          <w:iCs/>
          <w:sz w:val="28"/>
          <w:szCs w:val="28"/>
          <w:lang w:val="en-US"/>
        </w:rPr>
        <w:t>Fit</w:t>
      </w:r>
      <w:r w:rsidRPr="004F4858">
        <w:rPr>
          <w:rFonts w:ascii="Times New Roman" w:hAnsi="Times New Roman" w:cs="Times New Roman"/>
          <w:sz w:val="28"/>
          <w:szCs w:val="28"/>
          <w:lang w:val="en-US"/>
        </w:rPr>
        <w:t>: This is the match between the computer design, the user and the task to optimize the human resource</w:t>
      </w:r>
      <w:r w:rsidR="009761F6" w:rsidRPr="004F4858">
        <w:rPr>
          <w:rFonts w:ascii="Times New Roman" w:hAnsi="Times New Roman" w:cs="Times New Roman"/>
          <w:sz w:val="28"/>
          <w:szCs w:val="28"/>
          <w:lang w:val="en-US"/>
        </w:rPr>
        <w:t>s needed to accomplish the task</w:t>
      </w:r>
    </w:p>
    <w:sectPr w:rsidR="0091443A" w:rsidRPr="00B62641" w:rsidSect="009553A7">
      <w:pgSz w:w="11906" w:h="16838"/>
      <w:pgMar w:top="720" w:right="720" w:bottom="720" w:left="72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CC"/>
    <w:family w:val="swiss"/>
    <w:notTrueType/>
    <w:pitch w:val="variable"/>
    <w:sig w:usb0="00000201" w:usb1="00000000" w:usb2="00000000" w:usb3="00000000" w:csb0="00000004"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913860"/>
    <w:multiLevelType w:val="hybridMultilevel"/>
    <w:tmpl w:val="1330580E"/>
    <w:lvl w:ilvl="0" w:tplc="E98E8FE2">
      <w:start w:val="1"/>
      <w:numFmt w:val="decimal"/>
      <w:lvlText w:val="%1."/>
      <w:lvlJc w:val="left"/>
      <w:pPr>
        <w:ind w:left="2123" w:hanging="705"/>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
    <w:nsid w:val="04F32128"/>
    <w:multiLevelType w:val="multilevel"/>
    <w:tmpl w:val="45D444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nsid w:val="08B83750"/>
    <w:multiLevelType w:val="hybridMultilevel"/>
    <w:tmpl w:val="7EACFAD4"/>
    <w:lvl w:ilvl="0" w:tplc="E98E8FE2">
      <w:start w:val="1"/>
      <w:numFmt w:val="decimal"/>
      <w:lvlText w:val="%1."/>
      <w:lvlJc w:val="left"/>
      <w:pPr>
        <w:ind w:left="2123" w:hanging="705"/>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
    <w:nsid w:val="0D5B1EDB"/>
    <w:multiLevelType w:val="multilevel"/>
    <w:tmpl w:val="6FC44EE8"/>
    <w:lvl w:ilvl="0">
      <w:start w:val="1"/>
      <w:numFmt w:val="decimal"/>
      <w:lvlText w:val="%1."/>
      <w:lvlJc w:val="left"/>
      <w:pPr>
        <w:tabs>
          <w:tab w:val="num" w:pos="720"/>
        </w:tabs>
        <w:ind w:left="720" w:hanging="360"/>
      </w:pPr>
      <w:rPr>
        <w:rFonts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0E766B71"/>
    <w:multiLevelType w:val="hybridMultilevel"/>
    <w:tmpl w:val="52DE80C2"/>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
    <w:nsid w:val="1ECC2811"/>
    <w:multiLevelType w:val="hybridMultilevel"/>
    <w:tmpl w:val="9B12868A"/>
    <w:lvl w:ilvl="0" w:tplc="9E68A5AE">
      <w:start w:val="1"/>
      <w:numFmt w:val="decimal"/>
      <w:lvlText w:val="%1."/>
      <w:lvlJc w:val="left"/>
      <w:pPr>
        <w:ind w:left="360" w:hanging="360"/>
      </w:pPr>
      <w:rPr>
        <w:rFonts w:hint="default"/>
        <w:i/>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6">
    <w:nsid w:val="24A51305"/>
    <w:multiLevelType w:val="hybridMultilevel"/>
    <w:tmpl w:val="AB124114"/>
    <w:lvl w:ilvl="0" w:tplc="9E68A5AE">
      <w:start w:val="1"/>
      <w:numFmt w:val="decimal"/>
      <w:lvlText w:val="%1."/>
      <w:lvlJc w:val="left"/>
      <w:pPr>
        <w:ind w:left="720" w:hanging="360"/>
      </w:pPr>
      <w:rPr>
        <w:rFonts w:hint="default"/>
        <w:i/>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305B4F14"/>
    <w:multiLevelType w:val="hybridMultilevel"/>
    <w:tmpl w:val="EF2ADC92"/>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34D93338"/>
    <w:multiLevelType w:val="multilevel"/>
    <w:tmpl w:val="3B0A48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nsid w:val="3A580C5C"/>
    <w:multiLevelType w:val="multilevel"/>
    <w:tmpl w:val="D20ED88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404319C4"/>
    <w:multiLevelType w:val="multilevel"/>
    <w:tmpl w:val="756401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nsid w:val="660E66D9"/>
    <w:multiLevelType w:val="hybridMultilevel"/>
    <w:tmpl w:val="10A4D930"/>
    <w:lvl w:ilvl="0" w:tplc="E98E8FE2">
      <w:start w:val="1"/>
      <w:numFmt w:val="decimal"/>
      <w:lvlText w:val="%1."/>
      <w:lvlJc w:val="left"/>
      <w:pPr>
        <w:ind w:left="1414" w:hanging="70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nsid w:val="66A046EB"/>
    <w:multiLevelType w:val="hybridMultilevel"/>
    <w:tmpl w:val="AF1C3BB4"/>
    <w:lvl w:ilvl="0" w:tplc="E98E8FE2">
      <w:start w:val="1"/>
      <w:numFmt w:val="decimal"/>
      <w:lvlText w:val="%1."/>
      <w:lvlJc w:val="left"/>
      <w:pPr>
        <w:ind w:left="2123" w:hanging="705"/>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
    <w:nsid w:val="66A34399"/>
    <w:multiLevelType w:val="multilevel"/>
    <w:tmpl w:val="F93AECA4"/>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1"/>
  </w:num>
  <w:num w:numId="2">
    <w:abstractNumId w:val="13"/>
  </w:num>
  <w:num w:numId="3">
    <w:abstractNumId w:val="10"/>
  </w:num>
  <w:num w:numId="4">
    <w:abstractNumId w:val="8"/>
  </w:num>
  <w:num w:numId="5">
    <w:abstractNumId w:val="7"/>
  </w:num>
  <w:num w:numId="6">
    <w:abstractNumId w:val="6"/>
  </w:num>
  <w:num w:numId="7">
    <w:abstractNumId w:val="3"/>
  </w:num>
  <w:num w:numId="8">
    <w:abstractNumId w:val="9"/>
  </w:num>
  <w:num w:numId="9">
    <w:abstractNumId w:val="5"/>
  </w:num>
  <w:num w:numId="10">
    <w:abstractNumId w:val="4"/>
  </w:num>
  <w:num w:numId="11">
    <w:abstractNumId w:val="11"/>
  </w:num>
  <w:num w:numId="12">
    <w:abstractNumId w:val="12"/>
  </w:num>
  <w:num w:numId="13">
    <w:abstractNumId w:val="0"/>
  </w:num>
  <w:num w:numId="14">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rsids>
    <w:rsidRoot w:val="00E27F8A"/>
    <w:rsid w:val="00346A7D"/>
    <w:rsid w:val="00425A0A"/>
    <w:rsid w:val="004F4858"/>
    <w:rsid w:val="00640AA2"/>
    <w:rsid w:val="007B662B"/>
    <w:rsid w:val="0091443A"/>
    <w:rsid w:val="009553A7"/>
    <w:rsid w:val="009761F6"/>
    <w:rsid w:val="00B62641"/>
    <w:rsid w:val="00C96E54"/>
    <w:rsid w:val="00E27F8A"/>
    <w:rsid w:val="00E81A2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81A29"/>
  </w:style>
  <w:style w:type="paragraph" w:styleId="2">
    <w:name w:val="heading 2"/>
    <w:basedOn w:val="a"/>
    <w:next w:val="a"/>
    <w:link w:val="20"/>
    <w:uiPriority w:val="9"/>
    <w:unhideWhenUsed/>
    <w:qFormat/>
    <w:rsid w:val="00C96E54"/>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link w:val="30"/>
    <w:uiPriority w:val="9"/>
    <w:qFormat/>
    <w:rsid w:val="00C96E54"/>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paragraph" w:styleId="4">
    <w:name w:val="heading 4"/>
    <w:basedOn w:val="a"/>
    <w:next w:val="a"/>
    <w:link w:val="40"/>
    <w:uiPriority w:val="9"/>
    <w:semiHidden/>
    <w:unhideWhenUsed/>
    <w:qFormat/>
    <w:rsid w:val="00C96E54"/>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C96E5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C96E54"/>
  </w:style>
  <w:style w:type="character" w:styleId="a4">
    <w:name w:val="Hyperlink"/>
    <w:basedOn w:val="a0"/>
    <w:uiPriority w:val="99"/>
    <w:semiHidden/>
    <w:unhideWhenUsed/>
    <w:rsid w:val="00C96E54"/>
    <w:rPr>
      <w:color w:val="0000FF"/>
      <w:u w:val="single"/>
    </w:rPr>
  </w:style>
  <w:style w:type="character" w:customStyle="1" w:styleId="30">
    <w:name w:val="Заголовок 3 Знак"/>
    <w:basedOn w:val="a0"/>
    <w:link w:val="3"/>
    <w:uiPriority w:val="9"/>
    <w:rsid w:val="00C96E54"/>
    <w:rPr>
      <w:rFonts w:ascii="Times New Roman" w:eastAsia="Times New Roman" w:hAnsi="Times New Roman" w:cs="Times New Roman"/>
      <w:b/>
      <w:bCs/>
      <w:sz w:val="27"/>
      <w:szCs w:val="27"/>
      <w:lang w:eastAsia="ru-RU"/>
    </w:rPr>
  </w:style>
  <w:style w:type="character" w:customStyle="1" w:styleId="mw-headline">
    <w:name w:val="mw-headline"/>
    <w:basedOn w:val="a0"/>
    <w:rsid w:val="00C96E54"/>
  </w:style>
  <w:style w:type="character" w:customStyle="1" w:styleId="mw-editsection">
    <w:name w:val="mw-editsection"/>
    <w:basedOn w:val="a0"/>
    <w:rsid w:val="00C96E54"/>
  </w:style>
  <w:style w:type="character" w:customStyle="1" w:styleId="mw-editsection-bracket">
    <w:name w:val="mw-editsection-bracket"/>
    <w:basedOn w:val="a0"/>
    <w:rsid w:val="00C96E54"/>
  </w:style>
  <w:style w:type="paragraph" w:styleId="a5">
    <w:name w:val="Balloon Text"/>
    <w:basedOn w:val="a"/>
    <w:link w:val="a6"/>
    <w:uiPriority w:val="99"/>
    <w:semiHidden/>
    <w:unhideWhenUsed/>
    <w:rsid w:val="00C96E54"/>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C96E54"/>
    <w:rPr>
      <w:rFonts w:ascii="Tahoma" w:hAnsi="Tahoma" w:cs="Tahoma"/>
      <w:sz w:val="16"/>
      <w:szCs w:val="16"/>
    </w:rPr>
  </w:style>
  <w:style w:type="character" w:customStyle="1" w:styleId="20">
    <w:name w:val="Заголовок 2 Знак"/>
    <w:basedOn w:val="a0"/>
    <w:link w:val="2"/>
    <w:uiPriority w:val="9"/>
    <w:rsid w:val="00C96E54"/>
    <w:rPr>
      <w:rFonts w:asciiTheme="majorHAnsi" w:eastAsiaTheme="majorEastAsia" w:hAnsiTheme="majorHAnsi" w:cstheme="majorBidi"/>
      <w:b/>
      <w:bCs/>
      <w:color w:val="4F81BD" w:themeColor="accent1"/>
      <w:sz w:val="26"/>
      <w:szCs w:val="26"/>
    </w:rPr>
  </w:style>
  <w:style w:type="character" w:customStyle="1" w:styleId="40">
    <w:name w:val="Заголовок 4 Знак"/>
    <w:basedOn w:val="a0"/>
    <w:link w:val="4"/>
    <w:uiPriority w:val="9"/>
    <w:semiHidden/>
    <w:rsid w:val="00C96E54"/>
    <w:rPr>
      <w:rFonts w:asciiTheme="majorHAnsi" w:eastAsiaTheme="majorEastAsia" w:hAnsiTheme="majorHAnsi" w:cstheme="majorBidi"/>
      <w:b/>
      <w:bCs/>
      <w:i/>
      <w:iCs/>
      <w:color w:val="4F81BD" w:themeColor="accent1"/>
    </w:rPr>
  </w:style>
  <w:style w:type="paragraph" w:styleId="a7">
    <w:name w:val="List Paragraph"/>
    <w:basedOn w:val="a"/>
    <w:uiPriority w:val="34"/>
    <w:qFormat/>
    <w:rsid w:val="00C96E54"/>
    <w:pPr>
      <w:ind w:left="720"/>
      <w:contextualSpacing/>
    </w:pPr>
  </w:style>
  <w:style w:type="character" w:customStyle="1" w:styleId="tocnumber">
    <w:name w:val="tocnumber"/>
    <w:basedOn w:val="a0"/>
    <w:rsid w:val="00C96E54"/>
  </w:style>
  <w:style w:type="character" w:customStyle="1" w:styleId="toctext">
    <w:name w:val="toctext"/>
    <w:basedOn w:val="a0"/>
    <w:rsid w:val="00C96E54"/>
  </w:style>
</w:styles>
</file>

<file path=word/webSettings.xml><?xml version="1.0" encoding="utf-8"?>
<w:webSettings xmlns:r="http://schemas.openxmlformats.org/officeDocument/2006/relationships" xmlns:w="http://schemas.openxmlformats.org/wordprocessingml/2006/main">
  <w:divs>
    <w:div w:id="173496718">
      <w:bodyDiv w:val="1"/>
      <w:marLeft w:val="0"/>
      <w:marRight w:val="0"/>
      <w:marTop w:val="0"/>
      <w:marBottom w:val="0"/>
      <w:divBdr>
        <w:top w:val="none" w:sz="0" w:space="0" w:color="auto"/>
        <w:left w:val="none" w:sz="0" w:space="0" w:color="auto"/>
        <w:bottom w:val="none" w:sz="0" w:space="0" w:color="auto"/>
        <w:right w:val="none" w:sz="0" w:space="0" w:color="auto"/>
      </w:divBdr>
    </w:div>
    <w:div w:id="461457665">
      <w:bodyDiv w:val="1"/>
      <w:marLeft w:val="0"/>
      <w:marRight w:val="0"/>
      <w:marTop w:val="0"/>
      <w:marBottom w:val="0"/>
      <w:divBdr>
        <w:top w:val="none" w:sz="0" w:space="0" w:color="auto"/>
        <w:left w:val="none" w:sz="0" w:space="0" w:color="auto"/>
        <w:bottom w:val="none" w:sz="0" w:space="0" w:color="auto"/>
        <w:right w:val="none" w:sz="0" w:space="0" w:color="auto"/>
      </w:divBdr>
    </w:div>
    <w:div w:id="795173249">
      <w:bodyDiv w:val="1"/>
      <w:marLeft w:val="0"/>
      <w:marRight w:val="0"/>
      <w:marTop w:val="0"/>
      <w:marBottom w:val="0"/>
      <w:divBdr>
        <w:top w:val="none" w:sz="0" w:space="0" w:color="auto"/>
        <w:left w:val="none" w:sz="0" w:space="0" w:color="auto"/>
        <w:bottom w:val="none" w:sz="0" w:space="0" w:color="auto"/>
        <w:right w:val="none" w:sz="0" w:space="0" w:color="auto"/>
      </w:divBdr>
    </w:div>
    <w:div w:id="1086144867">
      <w:bodyDiv w:val="1"/>
      <w:marLeft w:val="0"/>
      <w:marRight w:val="0"/>
      <w:marTop w:val="0"/>
      <w:marBottom w:val="0"/>
      <w:divBdr>
        <w:top w:val="none" w:sz="0" w:space="0" w:color="auto"/>
        <w:left w:val="none" w:sz="0" w:space="0" w:color="auto"/>
        <w:bottom w:val="none" w:sz="0" w:space="0" w:color="auto"/>
        <w:right w:val="none" w:sz="0" w:space="0" w:color="auto"/>
      </w:divBdr>
    </w:div>
    <w:div w:id="1347370767">
      <w:bodyDiv w:val="1"/>
      <w:marLeft w:val="0"/>
      <w:marRight w:val="0"/>
      <w:marTop w:val="0"/>
      <w:marBottom w:val="0"/>
      <w:divBdr>
        <w:top w:val="none" w:sz="0" w:space="0" w:color="auto"/>
        <w:left w:val="none" w:sz="0" w:space="0" w:color="auto"/>
        <w:bottom w:val="none" w:sz="0" w:space="0" w:color="auto"/>
        <w:right w:val="none" w:sz="0" w:space="0" w:color="auto"/>
      </w:divBdr>
    </w:div>
    <w:div w:id="1431468920">
      <w:bodyDiv w:val="1"/>
      <w:marLeft w:val="0"/>
      <w:marRight w:val="0"/>
      <w:marTop w:val="0"/>
      <w:marBottom w:val="0"/>
      <w:divBdr>
        <w:top w:val="none" w:sz="0" w:space="0" w:color="auto"/>
        <w:left w:val="none" w:sz="0" w:space="0" w:color="auto"/>
        <w:bottom w:val="none" w:sz="0" w:space="0" w:color="auto"/>
        <w:right w:val="none" w:sz="0" w:space="0" w:color="auto"/>
      </w:divBdr>
    </w:div>
    <w:div w:id="1563828802">
      <w:bodyDiv w:val="1"/>
      <w:marLeft w:val="0"/>
      <w:marRight w:val="0"/>
      <w:marTop w:val="0"/>
      <w:marBottom w:val="0"/>
      <w:divBdr>
        <w:top w:val="none" w:sz="0" w:space="0" w:color="auto"/>
        <w:left w:val="none" w:sz="0" w:space="0" w:color="auto"/>
        <w:bottom w:val="none" w:sz="0" w:space="0" w:color="auto"/>
        <w:right w:val="none" w:sz="0" w:space="0" w:color="auto"/>
      </w:divBdr>
    </w:div>
    <w:div w:id="1652129645">
      <w:bodyDiv w:val="1"/>
      <w:marLeft w:val="0"/>
      <w:marRight w:val="0"/>
      <w:marTop w:val="0"/>
      <w:marBottom w:val="0"/>
      <w:divBdr>
        <w:top w:val="none" w:sz="0" w:space="0" w:color="auto"/>
        <w:left w:val="none" w:sz="0" w:space="0" w:color="auto"/>
        <w:bottom w:val="none" w:sz="0" w:space="0" w:color="auto"/>
        <w:right w:val="none" w:sz="0" w:space="0" w:color="auto"/>
      </w:divBdr>
    </w:div>
    <w:div w:id="1885755142">
      <w:bodyDiv w:val="1"/>
      <w:marLeft w:val="0"/>
      <w:marRight w:val="0"/>
      <w:marTop w:val="0"/>
      <w:marBottom w:val="0"/>
      <w:divBdr>
        <w:top w:val="none" w:sz="0" w:space="0" w:color="auto"/>
        <w:left w:val="none" w:sz="0" w:space="0" w:color="auto"/>
        <w:bottom w:val="none" w:sz="0" w:space="0" w:color="auto"/>
        <w:right w:val="none" w:sz="0" w:space="0" w:color="auto"/>
      </w:divBdr>
      <w:divsChild>
        <w:div w:id="441153202">
          <w:marLeft w:val="0"/>
          <w:marRight w:val="0"/>
          <w:marTop w:val="0"/>
          <w:marBottom w:val="120"/>
          <w:divBdr>
            <w:top w:val="none" w:sz="0" w:space="0" w:color="auto"/>
            <w:left w:val="none" w:sz="0" w:space="0" w:color="auto"/>
            <w:bottom w:val="none" w:sz="0" w:space="0" w:color="auto"/>
            <w:right w:val="none" w:sz="0" w:space="0" w:color="auto"/>
          </w:divBdr>
        </w:div>
      </w:divsChild>
    </w:div>
    <w:div w:id="2137287580">
      <w:bodyDiv w:val="1"/>
      <w:marLeft w:val="0"/>
      <w:marRight w:val="0"/>
      <w:marTop w:val="0"/>
      <w:marBottom w:val="0"/>
      <w:divBdr>
        <w:top w:val="none" w:sz="0" w:space="0" w:color="auto"/>
        <w:left w:val="none" w:sz="0" w:space="0" w:color="auto"/>
        <w:bottom w:val="none" w:sz="0" w:space="0" w:color="auto"/>
        <w:right w:val="none" w:sz="0" w:space="0" w:color="auto"/>
      </w:divBdr>
      <w:divsChild>
        <w:div w:id="1516578007">
          <w:marLeft w:val="336"/>
          <w:marRight w:val="0"/>
          <w:marTop w:val="120"/>
          <w:marBottom w:val="312"/>
          <w:divBdr>
            <w:top w:val="none" w:sz="0" w:space="0" w:color="auto"/>
            <w:left w:val="none" w:sz="0" w:space="0" w:color="auto"/>
            <w:bottom w:val="none" w:sz="0" w:space="0" w:color="auto"/>
            <w:right w:val="none" w:sz="0" w:space="0" w:color="auto"/>
          </w:divBdr>
          <w:divsChild>
            <w:div w:id="808786711">
              <w:marLeft w:val="0"/>
              <w:marRight w:val="0"/>
              <w:marTop w:val="0"/>
              <w:marBottom w:val="0"/>
              <w:divBdr>
                <w:top w:val="single" w:sz="6" w:space="2" w:color="C8CCD1"/>
                <w:left w:val="single" w:sz="6" w:space="2" w:color="C8CCD1"/>
                <w:bottom w:val="single" w:sz="6" w:space="2" w:color="C8CCD1"/>
                <w:right w:val="single" w:sz="6" w:space="2" w:color="C8CCD1"/>
              </w:divBdr>
            </w:div>
          </w:divsChild>
        </w:div>
      </w:divsChild>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en.wikipedia.org/wiki/Programming_language" TargetMode="External"/><Relationship Id="rId21" Type="http://schemas.openxmlformats.org/officeDocument/2006/relationships/hyperlink" Target="https://en.wikipedia.org/wiki/Wikipedia:Citation_needed" TargetMode="External"/><Relationship Id="rId42" Type="http://schemas.openxmlformats.org/officeDocument/2006/relationships/hyperlink" Target="https://en.wikipedia.org/wiki/Flight_instruments" TargetMode="External"/><Relationship Id="rId47" Type="http://schemas.openxmlformats.org/officeDocument/2006/relationships/hyperlink" Target="https://en.wikipedia.org/wiki/Human%E2%80%93computer_interaction" TargetMode="External"/><Relationship Id="rId63" Type="http://schemas.openxmlformats.org/officeDocument/2006/relationships/hyperlink" Target="https://en.wikipedia.org/wiki/Human%E2%80%93computer_interaction" TargetMode="External"/><Relationship Id="rId68" Type="http://schemas.openxmlformats.org/officeDocument/2006/relationships/hyperlink" Target="https://en.wikipedia.org/wiki/Human%E2%80%93computer_interaction" TargetMode="External"/><Relationship Id="rId84" Type="http://schemas.openxmlformats.org/officeDocument/2006/relationships/image" Target="media/image1.png"/><Relationship Id="rId89" Type="http://schemas.openxmlformats.org/officeDocument/2006/relationships/hyperlink" Target="https://en.wikipedia.org/wiki/Human%E2%80%93computer_interaction" TargetMode="External"/><Relationship Id="rId7" Type="http://schemas.openxmlformats.org/officeDocument/2006/relationships/hyperlink" Target="https://en.wikipedia.org/wiki/Behavioral_sciences" TargetMode="External"/><Relationship Id="rId71" Type="http://schemas.openxmlformats.org/officeDocument/2006/relationships/hyperlink" Target="https://en.wikipedia.org/wiki/Cognitivism_(psychology)" TargetMode="External"/><Relationship Id="rId92" Type="http://schemas.openxmlformats.org/officeDocument/2006/relationships/hyperlink" Target="https://en.wikipedia.org/wiki/Activity_theory" TargetMode="External"/><Relationship Id="rId2" Type="http://schemas.openxmlformats.org/officeDocument/2006/relationships/styles" Target="styles.xml"/><Relationship Id="rId16" Type="http://schemas.openxmlformats.org/officeDocument/2006/relationships/hyperlink" Target="https://en.wikipedia.org/wiki/Human%E2%80%93computer_interaction" TargetMode="External"/><Relationship Id="rId29" Type="http://schemas.openxmlformats.org/officeDocument/2006/relationships/hyperlink" Target="https://en.wikipedia.org/wiki/Industrial_design" TargetMode="External"/><Relationship Id="rId107" Type="http://schemas.openxmlformats.org/officeDocument/2006/relationships/theme" Target="theme/theme1.xml"/><Relationship Id="rId11" Type="http://schemas.openxmlformats.org/officeDocument/2006/relationships/hyperlink" Target="https://en.wikipedia.org/wiki/Stuart_K._Card" TargetMode="External"/><Relationship Id="rId24" Type="http://schemas.openxmlformats.org/officeDocument/2006/relationships/hyperlink" Target="https://en.wikipedia.org/wiki/Computer_graphics" TargetMode="External"/><Relationship Id="rId32" Type="http://schemas.openxmlformats.org/officeDocument/2006/relationships/hyperlink" Target="https://en.wikipedia.org/wiki/Cognitive_psychology" TargetMode="External"/><Relationship Id="rId37" Type="http://schemas.openxmlformats.org/officeDocument/2006/relationships/hyperlink" Target="https://en.wikipedia.org/wiki/Human-machine_interface" TargetMode="External"/><Relationship Id="rId40" Type="http://schemas.openxmlformats.org/officeDocument/2006/relationships/hyperlink" Target="https://en.wikipedia.org/wiki/Human%E2%80%93computer_interaction" TargetMode="External"/><Relationship Id="rId45" Type="http://schemas.openxmlformats.org/officeDocument/2006/relationships/hyperlink" Target="https://en.wikipedia.org/wiki/Human%E2%80%93computer_interaction" TargetMode="External"/><Relationship Id="rId53" Type="http://schemas.openxmlformats.org/officeDocument/2006/relationships/hyperlink" Target="https://en.wikipedia.org/wiki/Industrial_design" TargetMode="External"/><Relationship Id="rId58" Type="http://schemas.openxmlformats.org/officeDocument/2006/relationships/hyperlink" Target="https://en.wikipedia.org/wiki/Human_factors" TargetMode="External"/><Relationship Id="rId66" Type="http://schemas.openxmlformats.org/officeDocument/2006/relationships/hyperlink" Target="https://en.wikipedia.org/wiki/Flight_instruments" TargetMode="External"/><Relationship Id="rId74" Type="http://schemas.openxmlformats.org/officeDocument/2006/relationships/hyperlink" Target="https://en.wikipedia.org/wiki/Human%E2%80%93computer_interaction" TargetMode="External"/><Relationship Id="rId79" Type="http://schemas.openxmlformats.org/officeDocument/2006/relationships/hyperlink" Target="https://en.wikipedia.org/wiki/Computer_keyboard" TargetMode="External"/><Relationship Id="rId87" Type="http://schemas.openxmlformats.org/officeDocument/2006/relationships/hyperlink" Target="https://en.wikipedia.org/wiki/Usability" TargetMode="External"/><Relationship Id="rId102" Type="http://schemas.openxmlformats.org/officeDocument/2006/relationships/hyperlink" Target="https://en.wikipedia.org/wiki/Human%E2%80%93computer_interaction" TargetMode="External"/><Relationship Id="rId5" Type="http://schemas.openxmlformats.org/officeDocument/2006/relationships/hyperlink" Target="https://en.wikipedia.org/wiki/User_(computing)" TargetMode="External"/><Relationship Id="rId61" Type="http://schemas.openxmlformats.org/officeDocument/2006/relationships/hyperlink" Target="https://en.wikipedia.org/wiki/Human-machine_interface" TargetMode="External"/><Relationship Id="rId82" Type="http://schemas.openxmlformats.org/officeDocument/2006/relationships/hyperlink" Target="https://en.wikipedia.org/wiki/Computer-supported_cooperative_work" TargetMode="External"/><Relationship Id="rId90" Type="http://schemas.openxmlformats.org/officeDocument/2006/relationships/hyperlink" Target="https://en.wikipedia.org/wiki/Interaction_design" TargetMode="External"/><Relationship Id="rId95" Type="http://schemas.openxmlformats.org/officeDocument/2006/relationships/hyperlink" Target="https://en.wikipedia.org/wiki/User-centered_design" TargetMode="External"/><Relationship Id="rId19" Type="http://schemas.openxmlformats.org/officeDocument/2006/relationships/hyperlink" Target="https://en.wikipedia.org/wiki/Graphical_user_interface" TargetMode="External"/><Relationship Id="rId14" Type="http://schemas.openxmlformats.org/officeDocument/2006/relationships/hyperlink" Target="https://en.wikipedia.org/wiki/Human%E2%80%93computer_interaction" TargetMode="External"/><Relationship Id="rId22" Type="http://schemas.openxmlformats.org/officeDocument/2006/relationships/hyperlink" Target="https://en.wikipedia.org/wiki/Association_for_Computing_Machinery" TargetMode="External"/><Relationship Id="rId27" Type="http://schemas.openxmlformats.org/officeDocument/2006/relationships/hyperlink" Target="https://en.wikipedia.org/wiki/Communication_theory" TargetMode="External"/><Relationship Id="rId30" Type="http://schemas.openxmlformats.org/officeDocument/2006/relationships/hyperlink" Target="https://en.wikipedia.org/wiki/Linguistics" TargetMode="External"/><Relationship Id="rId35" Type="http://schemas.openxmlformats.org/officeDocument/2006/relationships/hyperlink" Target="https://en.wikipedia.org/wiki/Computer_user_satisfaction" TargetMode="External"/><Relationship Id="rId43" Type="http://schemas.openxmlformats.org/officeDocument/2006/relationships/hyperlink" Target="https://en.wikipedia.org/wiki/Interaction" TargetMode="External"/><Relationship Id="rId48" Type="http://schemas.openxmlformats.org/officeDocument/2006/relationships/hyperlink" Target="https://en.wikipedia.org/wiki/Computer_graphics" TargetMode="External"/><Relationship Id="rId56" Type="http://schemas.openxmlformats.org/officeDocument/2006/relationships/hyperlink" Target="https://en.wikipedia.org/wiki/Cognitive_psychology" TargetMode="External"/><Relationship Id="rId64" Type="http://schemas.openxmlformats.org/officeDocument/2006/relationships/hyperlink" Target="https://en.wikipedia.org/wiki/Human%E2%80%93computer_interaction" TargetMode="External"/><Relationship Id="rId69" Type="http://schemas.openxmlformats.org/officeDocument/2006/relationships/hyperlink" Target="https://en.wikipedia.org/wiki/Human%E2%80%93computer_interaction" TargetMode="External"/><Relationship Id="rId77" Type="http://schemas.openxmlformats.org/officeDocument/2006/relationships/hyperlink" Target="https://en.wikipedia.org/wiki/Human_factors_and_ergonomics" TargetMode="External"/><Relationship Id="rId100" Type="http://schemas.openxmlformats.org/officeDocument/2006/relationships/hyperlink" Target="https://en.wikipedia.org/wiki/Human%E2%80%93computer_interaction" TargetMode="External"/><Relationship Id="rId105" Type="http://schemas.openxmlformats.org/officeDocument/2006/relationships/hyperlink" Target="https://en.wikipedia.org/wiki/User_interface" TargetMode="External"/><Relationship Id="rId8" Type="http://schemas.openxmlformats.org/officeDocument/2006/relationships/hyperlink" Target="https://en.wikipedia.org/wiki/Design" TargetMode="External"/><Relationship Id="rId51" Type="http://schemas.openxmlformats.org/officeDocument/2006/relationships/hyperlink" Target="https://en.wikipedia.org/wiki/Communication_theory" TargetMode="External"/><Relationship Id="rId72" Type="http://schemas.openxmlformats.org/officeDocument/2006/relationships/hyperlink" Target="https://en.wikipedia.org/wiki/Activity_Theory" TargetMode="External"/><Relationship Id="rId80" Type="http://schemas.openxmlformats.org/officeDocument/2006/relationships/hyperlink" Target="https://en.wikipedia.org/wiki/Mouse_(computing)" TargetMode="External"/><Relationship Id="rId85" Type="http://schemas.openxmlformats.org/officeDocument/2006/relationships/hyperlink" Target="https://en.wikipedia.org/wiki/User_interface" TargetMode="External"/><Relationship Id="rId93" Type="http://schemas.openxmlformats.org/officeDocument/2006/relationships/hyperlink" Target="https://en.wikipedia.org/wiki/Interaction_design" TargetMode="External"/><Relationship Id="rId98" Type="http://schemas.openxmlformats.org/officeDocument/2006/relationships/hyperlink" Target="https://en.wikipedia.org/wiki/Principles_of_user_interface_design" TargetMode="External"/><Relationship Id="rId3" Type="http://schemas.openxmlformats.org/officeDocument/2006/relationships/settings" Target="settings.xml"/><Relationship Id="rId12" Type="http://schemas.openxmlformats.org/officeDocument/2006/relationships/hyperlink" Target="https://en.wikipedia.org/wiki/Allen_Newell" TargetMode="External"/><Relationship Id="rId17" Type="http://schemas.openxmlformats.org/officeDocument/2006/relationships/hyperlink" Target="https://en.wikipedia.org/wiki/Human%E2%80%93computer_interaction" TargetMode="External"/><Relationship Id="rId25" Type="http://schemas.openxmlformats.org/officeDocument/2006/relationships/hyperlink" Target="https://en.wikipedia.org/wiki/Operating_system" TargetMode="External"/><Relationship Id="rId33" Type="http://schemas.openxmlformats.org/officeDocument/2006/relationships/hyperlink" Target="https://en.wikipedia.org/wiki/Social_psychology" TargetMode="External"/><Relationship Id="rId38" Type="http://schemas.openxmlformats.org/officeDocument/2006/relationships/hyperlink" Target="https://en.wikipedia.org/wiki/Three_Mile_Island_accident" TargetMode="External"/><Relationship Id="rId46" Type="http://schemas.openxmlformats.org/officeDocument/2006/relationships/hyperlink" Target="https://en.wikipedia.org/wiki/Association_for_Computing_Machinery" TargetMode="External"/><Relationship Id="rId59" Type="http://schemas.openxmlformats.org/officeDocument/2006/relationships/hyperlink" Target="https://en.wikipedia.org/wiki/Computer_user_satisfaction" TargetMode="External"/><Relationship Id="rId67" Type="http://schemas.openxmlformats.org/officeDocument/2006/relationships/hyperlink" Target="https://en.wikipedia.org/wiki/Human%E2%80%93computer_interaction" TargetMode="External"/><Relationship Id="rId103" Type="http://schemas.openxmlformats.org/officeDocument/2006/relationships/hyperlink" Target="https://en.wikipedia.org/wiki/Human%E2%80%93computer_interaction" TargetMode="External"/><Relationship Id="rId20" Type="http://schemas.openxmlformats.org/officeDocument/2006/relationships/hyperlink" Target="https://en.wikipedia.org/wiki/Human%E2%80%93computer_interaction" TargetMode="External"/><Relationship Id="rId41" Type="http://schemas.openxmlformats.org/officeDocument/2006/relationships/hyperlink" Target="https://en.wikipedia.org/wiki/Human%E2%80%93computer_interaction" TargetMode="External"/><Relationship Id="rId54" Type="http://schemas.openxmlformats.org/officeDocument/2006/relationships/hyperlink" Target="https://en.wikipedia.org/wiki/Linguistics" TargetMode="External"/><Relationship Id="rId62" Type="http://schemas.openxmlformats.org/officeDocument/2006/relationships/hyperlink" Target="https://en.wikipedia.org/wiki/Three_Mile_Island_accident" TargetMode="External"/><Relationship Id="rId70" Type="http://schemas.openxmlformats.org/officeDocument/2006/relationships/hyperlink" Target="https://en.wikipedia.org/wiki/Library_(computing)" TargetMode="External"/><Relationship Id="rId75" Type="http://schemas.openxmlformats.org/officeDocument/2006/relationships/hyperlink" Target="https://en.wikipedia.org/wiki/Human%E2%80%93computer_interaction" TargetMode="External"/><Relationship Id="rId83" Type="http://schemas.openxmlformats.org/officeDocument/2006/relationships/hyperlink" Target="https://en.wikipedia.org/wiki/Human_interaction_management" TargetMode="External"/><Relationship Id="rId88" Type="http://schemas.openxmlformats.org/officeDocument/2006/relationships/hyperlink" Target="https://en.wikipedia.org/wiki/Iterative_design" TargetMode="External"/><Relationship Id="rId91" Type="http://schemas.openxmlformats.org/officeDocument/2006/relationships/hyperlink" Target="https://en.wikipedia.org/wiki/User_experience" TargetMode="External"/><Relationship Id="rId96" Type="http://schemas.openxmlformats.org/officeDocument/2006/relationships/hyperlink" Target="https://en.wikipedia.org/wiki/Ethnography" TargetMode="External"/><Relationship Id="rId1" Type="http://schemas.openxmlformats.org/officeDocument/2006/relationships/numbering" Target="numbering.xml"/><Relationship Id="rId6" Type="http://schemas.openxmlformats.org/officeDocument/2006/relationships/hyperlink" Target="https://en.wikipedia.org/wiki/Computer_science" TargetMode="External"/><Relationship Id="rId15" Type="http://schemas.openxmlformats.org/officeDocument/2006/relationships/hyperlink" Target="https://en.wikipedia.org/wiki/Human%E2%80%93computer_interaction" TargetMode="External"/><Relationship Id="rId23" Type="http://schemas.openxmlformats.org/officeDocument/2006/relationships/hyperlink" Target="https://en.wikipedia.org/wiki/Human%E2%80%93computer_interaction" TargetMode="External"/><Relationship Id="rId28" Type="http://schemas.openxmlformats.org/officeDocument/2006/relationships/hyperlink" Target="https://en.wikipedia.org/wiki/Graphic_design" TargetMode="External"/><Relationship Id="rId36" Type="http://schemas.openxmlformats.org/officeDocument/2006/relationships/hyperlink" Target="https://en.wikipedia.org/wiki/Human%E2%80%93computer_interaction" TargetMode="External"/><Relationship Id="rId49" Type="http://schemas.openxmlformats.org/officeDocument/2006/relationships/hyperlink" Target="https://en.wikipedia.org/wiki/Operating_system" TargetMode="External"/><Relationship Id="rId57" Type="http://schemas.openxmlformats.org/officeDocument/2006/relationships/hyperlink" Target="https://en.wikipedia.org/wiki/Social_psychology" TargetMode="External"/><Relationship Id="rId106" Type="http://schemas.openxmlformats.org/officeDocument/2006/relationships/fontTable" Target="fontTable.xml"/><Relationship Id="rId10" Type="http://schemas.openxmlformats.org/officeDocument/2006/relationships/hyperlink" Target="https://en.wikipedia.org/wiki/Outline_of_human%E2%80%93computer_interaction" TargetMode="External"/><Relationship Id="rId31" Type="http://schemas.openxmlformats.org/officeDocument/2006/relationships/hyperlink" Target="https://en.wikipedia.org/wiki/Social_science" TargetMode="External"/><Relationship Id="rId44" Type="http://schemas.openxmlformats.org/officeDocument/2006/relationships/hyperlink" Target="https://en.wikipedia.org/wiki/Graphical_user_interface" TargetMode="External"/><Relationship Id="rId52" Type="http://schemas.openxmlformats.org/officeDocument/2006/relationships/hyperlink" Target="https://en.wikipedia.org/wiki/Graphic_design" TargetMode="External"/><Relationship Id="rId60" Type="http://schemas.openxmlformats.org/officeDocument/2006/relationships/hyperlink" Target="https://en.wikipedia.org/wiki/Human%E2%80%93computer_interaction" TargetMode="External"/><Relationship Id="rId65" Type="http://schemas.openxmlformats.org/officeDocument/2006/relationships/hyperlink" Target="https://en.wikipedia.org/wiki/Human%E2%80%93computer_interaction" TargetMode="External"/><Relationship Id="rId73" Type="http://schemas.openxmlformats.org/officeDocument/2006/relationships/hyperlink" Target="https://en.wikipedia.org/wiki/Ethnomethodology" TargetMode="External"/><Relationship Id="rId78" Type="http://schemas.openxmlformats.org/officeDocument/2006/relationships/hyperlink" Target="https://en.wikipedia.org/wiki/Industrial_design" TargetMode="External"/><Relationship Id="rId81" Type="http://schemas.openxmlformats.org/officeDocument/2006/relationships/hyperlink" Target="https://en.wikipedia.org/wiki/Personal_information_management" TargetMode="External"/><Relationship Id="rId86" Type="http://schemas.openxmlformats.org/officeDocument/2006/relationships/hyperlink" Target="https://en.wikipedia.org/wiki/Empirical" TargetMode="External"/><Relationship Id="rId94" Type="http://schemas.openxmlformats.org/officeDocument/2006/relationships/hyperlink" Target="https://en.wikipedia.org/wiki/Human%E2%80%93computer_interaction" TargetMode="External"/><Relationship Id="rId99" Type="http://schemas.openxmlformats.org/officeDocument/2006/relationships/hyperlink" Target="https://en.wikipedia.org/wiki/User_interface" TargetMode="External"/><Relationship Id="rId101" Type="http://schemas.openxmlformats.org/officeDocument/2006/relationships/hyperlink" Target="https://en.wikipedia.org/wiki/Value_sensitive_design" TargetMode="External"/><Relationship Id="rId4" Type="http://schemas.openxmlformats.org/officeDocument/2006/relationships/webSettings" Target="webSettings.xml"/><Relationship Id="rId9" Type="http://schemas.openxmlformats.org/officeDocument/2006/relationships/hyperlink" Target="https://en.wikipedia.org/wiki/Media_studies" TargetMode="External"/><Relationship Id="rId13" Type="http://schemas.openxmlformats.org/officeDocument/2006/relationships/hyperlink" Target="https://en.wikipedia.org/wiki/Thomas_P._Moran" TargetMode="External"/><Relationship Id="rId18" Type="http://schemas.openxmlformats.org/officeDocument/2006/relationships/hyperlink" Target="https://en.wikipedia.org/wiki/Interaction" TargetMode="External"/><Relationship Id="rId39" Type="http://schemas.openxmlformats.org/officeDocument/2006/relationships/hyperlink" Target="https://en.wikipedia.org/wiki/Human%E2%80%93computer_interaction" TargetMode="External"/><Relationship Id="rId34" Type="http://schemas.openxmlformats.org/officeDocument/2006/relationships/hyperlink" Target="https://en.wikipedia.org/wiki/Human_factors" TargetMode="External"/><Relationship Id="rId50" Type="http://schemas.openxmlformats.org/officeDocument/2006/relationships/hyperlink" Target="https://en.wikipedia.org/wiki/Programming_language" TargetMode="External"/><Relationship Id="rId55" Type="http://schemas.openxmlformats.org/officeDocument/2006/relationships/hyperlink" Target="https://en.wikipedia.org/wiki/Social_science" TargetMode="External"/><Relationship Id="rId76" Type="http://schemas.openxmlformats.org/officeDocument/2006/relationships/hyperlink" Target="https://en.wikipedia.org/wiki/Post-cognitivist" TargetMode="External"/><Relationship Id="rId97" Type="http://schemas.openxmlformats.org/officeDocument/2006/relationships/hyperlink" Target="https://en.wikipedia.org/wiki/Participatory_design" TargetMode="External"/><Relationship Id="rId104" Type="http://schemas.openxmlformats.org/officeDocument/2006/relationships/hyperlink" Target="https://en.wikipedia.org/wiki/Human%E2%80%93computer_interaction"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56</TotalTime>
  <Pages>1</Pages>
  <Words>4855</Words>
  <Characters>27674</Characters>
  <Application>Microsoft Office Word</Application>
  <DocSecurity>0</DocSecurity>
  <Lines>230</Lines>
  <Paragraphs>64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32465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Роза</dc:creator>
  <cp:lastModifiedBy>Dindar</cp:lastModifiedBy>
  <cp:revision>8</cp:revision>
  <cp:lastPrinted>2018-05-21T23:59:00Z</cp:lastPrinted>
  <dcterms:created xsi:type="dcterms:W3CDTF">2017-02-13T20:50:00Z</dcterms:created>
  <dcterms:modified xsi:type="dcterms:W3CDTF">2018-05-21T23:59:00Z</dcterms:modified>
</cp:coreProperties>
</file>