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732C" w:rsidRDefault="001A732C" w:rsidP="001A732C">
      <w:pPr>
        <w:spacing w:line="276" w:lineRule="auto"/>
        <w:ind w:firstLine="710"/>
        <w:rPr>
          <w:rFonts w:ascii="Times New Roman" w:eastAsia="Times New Roman" w:hAnsi="Times New Roman"/>
          <w:b/>
          <w:sz w:val="28"/>
        </w:rPr>
      </w:pPr>
      <w:r>
        <w:rPr>
          <w:rFonts w:ascii="Times New Roman" w:eastAsia="Times New Roman" w:hAnsi="Times New Roman"/>
          <w:b/>
          <w:sz w:val="28"/>
        </w:rPr>
        <w:t>Лабораторная работа №5. Обработка числовой информации, редактирование формул и создание диаграмм в табличных редакторах</w:t>
      </w:r>
    </w:p>
    <w:p w:rsidR="001A732C" w:rsidRDefault="001A732C" w:rsidP="001A732C">
      <w:pPr>
        <w:spacing w:line="225" w:lineRule="exact"/>
        <w:rPr>
          <w:rFonts w:ascii="Times New Roman" w:eastAsia="Times New Roman" w:hAnsi="Times New Roman"/>
        </w:rPr>
      </w:pPr>
    </w:p>
    <w:p w:rsidR="001A732C" w:rsidRDefault="001A732C" w:rsidP="001A732C">
      <w:pPr>
        <w:spacing w:line="276" w:lineRule="auto"/>
        <w:ind w:firstLine="710"/>
        <w:rPr>
          <w:rFonts w:ascii="Times New Roman" w:eastAsia="Times New Roman" w:hAnsi="Times New Roman"/>
          <w:sz w:val="28"/>
        </w:rPr>
      </w:pPr>
      <w:r>
        <w:rPr>
          <w:rFonts w:ascii="Times New Roman" w:eastAsia="Times New Roman" w:hAnsi="Times New Roman"/>
          <w:b/>
          <w:sz w:val="28"/>
        </w:rPr>
        <w:t xml:space="preserve">Цель работы: </w:t>
      </w:r>
      <w:r>
        <w:rPr>
          <w:rFonts w:ascii="Times New Roman" w:eastAsia="Times New Roman" w:hAnsi="Times New Roman"/>
          <w:sz w:val="28"/>
        </w:rPr>
        <w:t>развитие профессиональных навыков работы в среде</w:t>
      </w:r>
      <w:r>
        <w:rPr>
          <w:rFonts w:ascii="Times New Roman" w:eastAsia="Times New Roman" w:hAnsi="Times New Roman"/>
          <w:b/>
          <w:sz w:val="28"/>
        </w:rPr>
        <w:t xml:space="preserve"> </w:t>
      </w:r>
      <w:r>
        <w:rPr>
          <w:rFonts w:ascii="Times New Roman" w:eastAsia="Times New Roman" w:hAnsi="Times New Roman"/>
          <w:sz w:val="28"/>
        </w:rPr>
        <w:t xml:space="preserve">табличного процессора MS </w:t>
      </w:r>
      <w:proofErr w:type="spellStart"/>
      <w:r>
        <w:rPr>
          <w:rFonts w:ascii="Times New Roman" w:eastAsia="Times New Roman" w:hAnsi="Times New Roman"/>
          <w:sz w:val="28"/>
        </w:rPr>
        <w:t>Excel</w:t>
      </w:r>
      <w:proofErr w:type="spellEnd"/>
      <w:r>
        <w:rPr>
          <w:rFonts w:ascii="Times New Roman" w:eastAsia="Times New Roman" w:hAnsi="Times New Roman"/>
          <w:sz w:val="28"/>
        </w:rPr>
        <w:t>.</w:t>
      </w:r>
    </w:p>
    <w:p w:rsidR="001A732C" w:rsidRDefault="001A732C" w:rsidP="001A732C">
      <w:pPr>
        <w:spacing w:line="225" w:lineRule="exact"/>
        <w:rPr>
          <w:rFonts w:ascii="Times New Roman" w:eastAsia="Times New Roman" w:hAnsi="Times New Roman"/>
        </w:rPr>
      </w:pPr>
    </w:p>
    <w:p w:rsidR="001A732C" w:rsidRDefault="001A732C" w:rsidP="001A732C">
      <w:pPr>
        <w:spacing w:line="0" w:lineRule="atLeast"/>
        <w:ind w:left="720"/>
        <w:rPr>
          <w:rFonts w:ascii="Times New Roman" w:eastAsia="Times New Roman" w:hAnsi="Times New Roman"/>
          <w:b/>
          <w:sz w:val="28"/>
        </w:rPr>
      </w:pPr>
      <w:r>
        <w:rPr>
          <w:rFonts w:ascii="Times New Roman" w:eastAsia="Times New Roman" w:hAnsi="Times New Roman"/>
          <w:b/>
          <w:sz w:val="28"/>
        </w:rPr>
        <w:t>6.1 Методические указания</w:t>
      </w:r>
    </w:p>
    <w:p w:rsidR="001A732C" w:rsidRDefault="001A732C" w:rsidP="001A732C">
      <w:pPr>
        <w:spacing w:line="327" w:lineRule="exact"/>
        <w:rPr>
          <w:rFonts w:ascii="Times New Roman" w:eastAsia="Times New Roman" w:hAnsi="Times New Roman"/>
        </w:rPr>
      </w:pPr>
    </w:p>
    <w:p w:rsidR="001A732C" w:rsidRDefault="001A732C" w:rsidP="001A732C">
      <w:pPr>
        <w:numPr>
          <w:ilvl w:val="0"/>
          <w:numId w:val="1"/>
        </w:numPr>
        <w:tabs>
          <w:tab w:val="left" w:pos="969"/>
        </w:tabs>
        <w:spacing w:line="245" w:lineRule="auto"/>
        <w:ind w:firstLine="710"/>
        <w:jc w:val="both"/>
        <w:rPr>
          <w:rFonts w:ascii="Times New Roman" w:eastAsia="Times New Roman" w:hAnsi="Times New Roman"/>
          <w:sz w:val="28"/>
        </w:rPr>
      </w:pPr>
      <w:proofErr w:type="gramStart"/>
      <w:r>
        <w:rPr>
          <w:rFonts w:ascii="Times New Roman" w:eastAsia="Times New Roman" w:hAnsi="Times New Roman"/>
          <w:sz w:val="28"/>
        </w:rPr>
        <w:t>окне</w:t>
      </w:r>
      <w:proofErr w:type="gramEnd"/>
      <w:r>
        <w:rPr>
          <w:rFonts w:ascii="Times New Roman" w:eastAsia="Times New Roman" w:hAnsi="Times New Roman"/>
          <w:sz w:val="28"/>
        </w:rPr>
        <w:t xml:space="preserve"> </w:t>
      </w:r>
      <w:proofErr w:type="spellStart"/>
      <w:r>
        <w:rPr>
          <w:rFonts w:ascii="Times New Roman" w:eastAsia="Times New Roman" w:hAnsi="Times New Roman"/>
          <w:sz w:val="28"/>
        </w:rPr>
        <w:t>Microsoft</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Excel</w:t>
      </w:r>
      <w:proofErr w:type="spellEnd"/>
      <w:r>
        <w:rPr>
          <w:rFonts w:ascii="Times New Roman" w:eastAsia="Times New Roman" w:hAnsi="Times New Roman"/>
          <w:sz w:val="28"/>
        </w:rPr>
        <w:t xml:space="preserve"> 2007 ленточный интерфейс. В верхней части окна расположена лента с вкладками инструментов, кнопка </w:t>
      </w:r>
      <w:proofErr w:type="spellStart"/>
      <w:r>
        <w:rPr>
          <w:rFonts w:ascii="Times New Roman" w:eastAsia="Times New Roman" w:hAnsi="Times New Roman"/>
          <w:sz w:val="28"/>
        </w:rPr>
        <w:t>Office</w:t>
      </w:r>
      <w:proofErr w:type="spellEnd"/>
      <w:r>
        <w:rPr>
          <w:rFonts w:ascii="Times New Roman" w:eastAsia="Times New Roman" w:hAnsi="Times New Roman"/>
          <w:sz w:val="28"/>
        </w:rPr>
        <w:t>, панель быстрого доступа, строка заголовка. Под лентой меню расположена строка, в которой отображается название активной ячейки, а также строка ввода формул или содержимого выделенной ячейки. В нижней части окна расположена строка состояния, которая содержит различного рода вспомогательную информацию по работе с программой.</w:t>
      </w:r>
    </w:p>
    <w:p w:rsidR="001A732C" w:rsidRDefault="001A732C" w:rsidP="001A732C">
      <w:pPr>
        <w:spacing w:line="270" w:lineRule="exact"/>
        <w:rPr>
          <w:rFonts w:ascii="Times New Roman" w:eastAsia="Times New Roman" w:hAnsi="Times New Roman"/>
        </w:rPr>
      </w:pPr>
    </w:p>
    <w:p w:rsidR="001A732C" w:rsidRDefault="001A732C" w:rsidP="001A732C">
      <w:pPr>
        <w:spacing w:line="0" w:lineRule="atLeast"/>
        <w:ind w:left="720"/>
        <w:rPr>
          <w:rFonts w:ascii="Times New Roman" w:eastAsia="Times New Roman" w:hAnsi="Times New Roman"/>
          <w:b/>
          <w:sz w:val="28"/>
        </w:rPr>
      </w:pPr>
      <w:r>
        <w:rPr>
          <w:rFonts w:ascii="Times New Roman" w:eastAsia="Times New Roman" w:hAnsi="Times New Roman"/>
          <w:b/>
          <w:sz w:val="28"/>
        </w:rPr>
        <w:t>6.2 Задание на выполнение работы</w:t>
      </w:r>
    </w:p>
    <w:p w:rsidR="001A732C" w:rsidRDefault="001A732C" w:rsidP="001A732C">
      <w:pPr>
        <w:spacing w:line="327" w:lineRule="exact"/>
        <w:rPr>
          <w:rFonts w:ascii="Times New Roman" w:eastAsia="Times New Roman" w:hAnsi="Times New Roman"/>
        </w:rPr>
      </w:pPr>
    </w:p>
    <w:p w:rsidR="001A732C" w:rsidRDefault="001A732C" w:rsidP="001A732C">
      <w:pPr>
        <w:spacing w:line="0" w:lineRule="atLeast"/>
        <w:ind w:left="720"/>
        <w:rPr>
          <w:rFonts w:ascii="Times New Roman" w:eastAsia="Times New Roman" w:hAnsi="Times New Roman"/>
          <w:sz w:val="28"/>
        </w:rPr>
      </w:pPr>
      <w:r>
        <w:rPr>
          <w:rFonts w:ascii="Times New Roman" w:eastAsia="Times New Roman" w:hAnsi="Times New Roman"/>
          <w:sz w:val="28"/>
        </w:rPr>
        <w:t>Выполнение задания:</w:t>
      </w:r>
    </w:p>
    <w:p w:rsidR="001A732C" w:rsidRDefault="001A732C" w:rsidP="001A732C">
      <w:pPr>
        <w:numPr>
          <w:ilvl w:val="0"/>
          <w:numId w:val="2"/>
        </w:numPr>
        <w:tabs>
          <w:tab w:val="left" w:pos="1020"/>
        </w:tabs>
        <w:spacing w:line="0" w:lineRule="atLeast"/>
        <w:ind w:left="1020" w:hanging="310"/>
        <w:rPr>
          <w:rFonts w:ascii="Times New Roman" w:eastAsia="Times New Roman" w:hAnsi="Times New Roman"/>
          <w:sz w:val="28"/>
        </w:rPr>
      </w:pPr>
      <w:r>
        <w:rPr>
          <w:rFonts w:ascii="Times New Roman" w:eastAsia="Times New Roman" w:hAnsi="Times New Roman"/>
          <w:sz w:val="28"/>
        </w:rPr>
        <w:t>Перейти на лист 2.</w:t>
      </w:r>
    </w:p>
    <w:p w:rsidR="001A732C" w:rsidRDefault="001A732C" w:rsidP="001A732C">
      <w:pPr>
        <w:numPr>
          <w:ilvl w:val="0"/>
          <w:numId w:val="2"/>
        </w:numPr>
        <w:tabs>
          <w:tab w:val="left" w:pos="1072"/>
        </w:tabs>
        <w:spacing w:line="0" w:lineRule="atLeast"/>
        <w:ind w:firstLine="710"/>
        <w:jc w:val="both"/>
        <w:rPr>
          <w:rFonts w:ascii="Times New Roman" w:eastAsia="Times New Roman" w:hAnsi="Times New Roman"/>
          <w:sz w:val="28"/>
        </w:rPr>
      </w:pPr>
      <w:r>
        <w:rPr>
          <w:rFonts w:ascii="Times New Roman" w:eastAsia="Times New Roman" w:hAnsi="Times New Roman"/>
          <w:sz w:val="28"/>
        </w:rPr>
        <w:t>Изменить имя листа. Установить указатель мыши на ярлыке листа щелкнуть правой кнопкой и выбрать пункт контекстного меню ПЕРЕИМЕНОВАТЬ и сменить имя листа (Список абитуриентов).</w:t>
      </w:r>
    </w:p>
    <w:p w:rsidR="001A732C" w:rsidRDefault="001A732C" w:rsidP="001A732C">
      <w:pPr>
        <w:numPr>
          <w:ilvl w:val="0"/>
          <w:numId w:val="2"/>
        </w:numPr>
        <w:tabs>
          <w:tab w:val="left" w:pos="1038"/>
        </w:tabs>
        <w:spacing w:line="256" w:lineRule="auto"/>
        <w:ind w:firstLine="710"/>
        <w:jc w:val="both"/>
        <w:rPr>
          <w:rFonts w:ascii="Times New Roman" w:eastAsia="Times New Roman" w:hAnsi="Times New Roman"/>
          <w:sz w:val="28"/>
        </w:rPr>
      </w:pPr>
      <w:r>
        <w:rPr>
          <w:rFonts w:ascii="Times New Roman" w:eastAsia="Times New Roman" w:hAnsi="Times New Roman"/>
          <w:sz w:val="28"/>
        </w:rPr>
        <w:t>Оформить исходные данные таблицы в соответствии с рисунком 6.1. Для задания параметров ячеек использовать соответствующие инструменты форматирования.</w:t>
      </w:r>
    </w:p>
    <w:p w:rsidR="001A732C" w:rsidRDefault="001A732C" w:rsidP="001A732C">
      <w:pPr>
        <w:tabs>
          <w:tab w:val="left" w:pos="1038"/>
        </w:tabs>
        <w:spacing w:line="256" w:lineRule="auto"/>
        <w:ind w:firstLine="710"/>
        <w:jc w:val="both"/>
        <w:rPr>
          <w:rFonts w:ascii="Times New Roman" w:eastAsia="Times New Roman" w:hAnsi="Times New Roman"/>
          <w:sz w:val="28"/>
        </w:rPr>
        <w:sectPr w:rsidR="001A732C">
          <w:pgSz w:w="11900" w:h="16840"/>
          <w:pgMar w:top="1109" w:right="1020" w:bottom="439" w:left="1420" w:header="0" w:footer="0" w:gutter="0"/>
          <w:cols w:space="0" w:equalWidth="0">
            <w:col w:w="9460"/>
          </w:cols>
          <w:docGrid w:linePitch="360"/>
        </w:sect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68" w:lineRule="exact"/>
        <w:rPr>
          <w:rFonts w:ascii="Times New Roman" w:eastAsia="Times New Roman" w:hAnsi="Times New Roman"/>
        </w:rPr>
      </w:pPr>
    </w:p>
    <w:p w:rsidR="001A732C" w:rsidRDefault="001A732C" w:rsidP="001A732C">
      <w:pPr>
        <w:spacing w:line="0" w:lineRule="atLeast"/>
        <w:ind w:right="-19"/>
        <w:jc w:val="center"/>
        <w:rPr>
          <w:rFonts w:ascii="Times New Roman" w:eastAsia="Times New Roman" w:hAnsi="Times New Roman"/>
          <w:sz w:val="24"/>
        </w:rPr>
      </w:pPr>
      <w:r>
        <w:rPr>
          <w:rFonts w:ascii="Times New Roman" w:eastAsia="Times New Roman" w:hAnsi="Times New Roman"/>
          <w:sz w:val="24"/>
        </w:rPr>
        <w:t>31</w:t>
      </w:r>
    </w:p>
    <w:p w:rsidR="001A732C" w:rsidRDefault="001A732C" w:rsidP="001A732C">
      <w:pPr>
        <w:spacing w:line="0" w:lineRule="atLeast"/>
        <w:ind w:right="-19"/>
        <w:jc w:val="center"/>
        <w:rPr>
          <w:rFonts w:ascii="Times New Roman" w:eastAsia="Times New Roman" w:hAnsi="Times New Roman"/>
          <w:sz w:val="24"/>
        </w:rPr>
        <w:sectPr w:rsidR="001A732C">
          <w:type w:val="continuous"/>
          <w:pgSz w:w="11900" w:h="16840"/>
          <w:pgMar w:top="1109" w:right="1020" w:bottom="439" w:left="1420" w:header="0" w:footer="0" w:gutter="0"/>
          <w:cols w:space="0" w:equalWidth="0">
            <w:col w:w="9460"/>
          </w:cols>
          <w:docGrid w:linePitch="360"/>
        </w:sectPr>
      </w:pPr>
    </w:p>
    <w:p w:rsidR="001A732C" w:rsidRDefault="001A732C" w:rsidP="001A732C">
      <w:pPr>
        <w:spacing w:line="0" w:lineRule="atLeast"/>
        <w:ind w:left="720"/>
        <w:rPr>
          <w:rFonts w:ascii="Times New Roman" w:eastAsia="Times New Roman" w:hAnsi="Times New Roman"/>
          <w:b/>
          <w:sz w:val="28"/>
        </w:rPr>
      </w:pPr>
      <w:bookmarkStart w:id="0" w:name="page32"/>
      <w:bookmarkEnd w:id="0"/>
      <w:proofErr w:type="spellStart"/>
      <w:r>
        <w:rPr>
          <w:rFonts w:ascii="Times New Roman" w:eastAsia="Times New Roman" w:hAnsi="Times New Roman"/>
          <w:b/>
          <w:sz w:val="28"/>
        </w:rPr>
        <w:lastRenderedPageBreak/>
        <w:t>Control</w:t>
      </w:r>
      <w:proofErr w:type="spellEnd"/>
      <w:r>
        <w:rPr>
          <w:rFonts w:ascii="Times New Roman" w:eastAsia="Times New Roman" w:hAnsi="Times New Roman"/>
          <w:b/>
          <w:sz w:val="28"/>
        </w:rPr>
        <w:t xml:space="preserve"> </w:t>
      </w:r>
      <w:proofErr w:type="spellStart"/>
      <w:r>
        <w:rPr>
          <w:rFonts w:ascii="Times New Roman" w:eastAsia="Times New Roman" w:hAnsi="Times New Roman"/>
          <w:b/>
          <w:sz w:val="28"/>
        </w:rPr>
        <w:t>questions</w:t>
      </w:r>
      <w:proofErr w:type="spellEnd"/>
    </w:p>
    <w:p w:rsidR="001A732C" w:rsidRDefault="001A732C" w:rsidP="001A732C">
      <w:pPr>
        <w:spacing w:line="327" w:lineRule="exact"/>
        <w:rPr>
          <w:rFonts w:ascii="Times New Roman" w:eastAsia="Times New Roman" w:hAnsi="Times New Roman"/>
        </w:rPr>
      </w:pPr>
    </w:p>
    <w:p w:rsidR="001A732C" w:rsidRPr="0089435C" w:rsidRDefault="001A732C" w:rsidP="001A732C">
      <w:pPr>
        <w:numPr>
          <w:ilvl w:val="0"/>
          <w:numId w:val="3"/>
        </w:numPr>
        <w:tabs>
          <w:tab w:val="left" w:pos="1000"/>
        </w:tabs>
        <w:spacing w:line="0" w:lineRule="atLeast"/>
        <w:ind w:left="1000" w:hanging="290"/>
        <w:rPr>
          <w:rFonts w:ascii="Times New Roman" w:eastAsia="Times New Roman" w:hAnsi="Times New Roman"/>
          <w:sz w:val="28"/>
          <w:lang w:val="en-US"/>
        </w:rPr>
      </w:pPr>
      <w:r w:rsidRPr="0089435C">
        <w:rPr>
          <w:rFonts w:ascii="Times New Roman" w:eastAsia="Times New Roman" w:hAnsi="Times New Roman"/>
          <w:sz w:val="28"/>
          <w:lang w:val="en-US"/>
        </w:rPr>
        <w:t>What is the Table of Contents for?</w:t>
      </w:r>
    </w:p>
    <w:p w:rsidR="001A732C" w:rsidRDefault="001A732C" w:rsidP="001A732C">
      <w:pPr>
        <w:numPr>
          <w:ilvl w:val="0"/>
          <w:numId w:val="3"/>
        </w:numPr>
        <w:tabs>
          <w:tab w:val="left" w:pos="1000"/>
        </w:tabs>
        <w:spacing w:line="0" w:lineRule="atLeast"/>
        <w:ind w:left="1000" w:hanging="290"/>
        <w:rPr>
          <w:rFonts w:ascii="Times New Roman" w:eastAsia="Times New Roman" w:hAnsi="Times New Roman"/>
          <w:sz w:val="28"/>
        </w:rPr>
      </w:pPr>
      <w:proofErr w:type="spellStart"/>
      <w:r>
        <w:rPr>
          <w:rFonts w:ascii="Times New Roman" w:eastAsia="Times New Roman" w:hAnsi="Times New Roman"/>
          <w:sz w:val="28"/>
        </w:rPr>
        <w:t>Basic</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elements</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of</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management</w:t>
      </w:r>
      <w:proofErr w:type="spellEnd"/>
      <w:r>
        <w:rPr>
          <w:rFonts w:ascii="Times New Roman" w:eastAsia="Times New Roman" w:hAnsi="Times New Roman"/>
          <w:sz w:val="28"/>
        </w:rPr>
        <w:t>?</w:t>
      </w:r>
    </w:p>
    <w:p w:rsidR="001A732C" w:rsidRDefault="001A732C" w:rsidP="001A732C">
      <w:pPr>
        <w:numPr>
          <w:ilvl w:val="0"/>
          <w:numId w:val="3"/>
        </w:numPr>
        <w:tabs>
          <w:tab w:val="left" w:pos="1000"/>
        </w:tabs>
        <w:spacing w:line="0" w:lineRule="atLeast"/>
        <w:ind w:left="1000" w:hanging="290"/>
        <w:rPr>
          <w:rFonts w:ascii="Times New Roman" w:eastAsia="Times New Roman" w:hAnsi="Times New Roman"/>
          <w:sz w:val="28"/>
        </w:rPr>
      </w:pPr>
      <w:proofErr w:type="spellStart"/>
      <w:r>
        <w:rPr>
          <w:rFonts w:ascii="Times New Roman" w:eastAsia="Times New Roman" w:hAnsi="Times New Roman"/>
          <w:sz w:val="28"/>
        </w:rPr>
        <w:t>Glossary</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of</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terms</w:t>
      </w:r>
      <w:proofErr w:type="spellEnd"/>
      <w:r>
        <w:rPr>
          <w:rFonts w:ascii="Times New Roman" w:eastAsia="Times New Roman" w:hAnsi="Times New Roman"/>
          <w:sz w:val="28"/>
        </w:rPr>
        <w:t>.</w:t>
      </w:r>
    </w:p>
    <w:p w:rsidR="001A732C" w:rsidRPr="0089435C" w:rsidRDefault="001A732C" w:rsidP="001A732C">
      <w:pPr>
        <w:numPr>
          <w:ilvl w:val="0"/>
          <w:numId w:val="3"/>
        </w:numPr>
        <w:tabs>
          <w:tab w:val="left" w:pos="980"/>
        </w:tabs>
        <w:spacing w:line="0" w:lineRule="atLeast"/>
        <w:ind w:left="980" w:hanging="270"/>
        <w:rPr>
          <w:rFonts w:ascii="Times New Roman" w:eastAsia="Times New Roman" w:hAnsi="Times New Roman"/>
          <w:sz w:val="28"/>
          <w:lang w:val="en-US"/>
        </w:rPr>
      </w:pPr>
      <w:r w:rsidRPr="0089435C">
        <w:rPr>
          <w:rFonts w:ascii="Times New Roman" w:eastAsia="Times New Roman" w:hAnsi="Times New Roman"/>
          <w:sz w:val="28"/>
          <w:lang w:val="en-US"/>
        </w:rPr>
        <w:t>What is the Help system for?</w:t>
      </w:r>
    </w:p>
    <w:p w:rsidR="001A732C" w:rsidRDefault="001A732C" w:rsidP="001A732C">
      <w:pPr>
        <w:numPr>
          <w:ilvl w:val="0"/>
          <w:numId w:val="3"/>
        </w:numPr>
        <w:tabs>
          <w:tab w:val="left" w:pos="980"/>
        </w:tabs>
        <w:spacing w:line="0" w:lineRule="atLeast"/>
        <w:ind w:left="980" w:hanging="270"/>
        <w:rPr>
          <w:rFonts w:ascii="Times New Roman" w:eastAsia="Times New Roman" w:hAnsi="Times New Roman"/>
          <w:sz w:val="28"/>
        </w:rPr>
      </w:pPr>
      <w:proofErr w:type="spellStart"/>
      <w:r>
        <w:rPr>
          <w:rFonts w:ascii="Times New Roman" w:eastAsia="Times New Roman" w:hAnsi="Times New Roman"/>
          <w:sz w:val="28"/>
        </w:rPr>
        <w:t>What</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is</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the</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Slides</w:t>
      </w:r>
      <w:proofErr w:type="spellEnd"/>
      <w:r>
        <w:rPr>
          <w:rFonts w:ascii="Times New Roman" w:eastAsia="Times New Roman" w:hAnsi="Times New Roman"/>
          <w:sz w:val="28"/>
        </w:rPr>
        <w:t>?</w:t>
      </w:r>
    </w:p>
    <w:p w:rsidR="001A732C" w:rsidRPr="0089435C" w:rsidRDefault="001A732C" w:rsidP="001A732C">
      <w:pPr>
        <w:numPr>
          <w:ilvl w:val="0"/>
          <w:numId w:val="3"/>
        </w:numPr>
        <w:tabs>
          <w:tab w:val="left" w:pos="1000"/>
        </w:tabs>
        <w:spacing w:line="0" w:lineRule="atLeast"/>
        <w:ind w:left="1000" w:hanging="290"/>
        <w:rPr>
          <w:rFonts w:ascii="Times New Roman" w:eastAsia="Times New Roman" w:hAnsi="Times New Roman"/>
          <w:sz w:val="28"/>
          <w:lang w:val="en-US"/>
        </w:rPr>
      </w:pPr>
      <w:r w:rsidRPr="0089435C">
        <w:rPr>
          <w:rFonts w:ascii="Times New Roman" w:eastAsia="Times New Roman" w:hAnsi="Times New Roman"/>
          <w:sz w:val="28"/>
          <w:lang w:val="en-US"/>
        </w:rPr>
        <w:t>Name the components of the Microsoft Power Point page.</w:t>
      </w:r>
    </w:p>
    <w:p w:rsidR="001A732C" w:rsidRPr="0089435C" w:rsidRDefault="001A732C" w:rsidP="001A732C">
      <w:pPr>
        <w:numPr>
          <w:ilvl w:val="0"/>
          <w:numId w:val="3"/>
        </w:numPr>
        <w:tabs>
          <w:tab w:val="left" w:pos="1000"/>
        </w:tabs>
        <w:spacing w:line="0" w:lineRule="atLeast"/>
        <w:ind w:left="1000" w:hanging="290"/>
        <w:rPr>
          <w:rFonts w:ascii="Times New Roman" w:eastAsia="Times New Roman" w:hAnsi="Times New Roman"/>
          <w:sz w:val="28"/>
          <w:lang w:val="en-US"/>
        </w:rPr>
      </w:pPr>
      <w:r w:rsidRPr="0089435C">
        <w:rPr>
          <w:rFonts w:ascii="Times New Roman" w:eastAsia="Times New Roman" w:hAnsi="Times New Roman"/>
          <w:sz w:val="28"/>
          <w:lang w:val="en-US"/>
        </w:rPr>
        <w:t>Name the structure of the presentation.</w:t>
      </w:r>
    </w:p>
    <w:p w:rsidR="001A732C" w:rsidRDefault="001A732C" w:rsidP="001A732C">
      <w:pPr>
        <w:numPr>
          <w:ilvl w:val="0"/>
          <w:numId w:val="3"/>
        </w:numPr>
        <w:tabs>
          <w:tab w:val="left" w:pos="980"/>
        </w:tabs>
        <w:spacing w:line="0" w:lineRule="atLeast"/>
        <w:ind w:left="980" w:hanging="270"/>
        <w:rPr>
          <w:rFonts w:ascii="Times New Roman" w:eastAsia="Times New Roman" w:hAnsi="Times New Roman"/>
          <w:sz w:val="28"/>
        </w:rPr>
      </w:pPr>
      <w:proofErr w:type="spellStart"/>
      <w:r>
        <w:rPr>
          <w:rFonts w:ascii="Times New Roman" w:eastAsia="Times New Roman" w:hAnsi="Times New Roman"/>
          <w:sz w:val="28"/>
        </w:rPr>
        <w:t>What</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are</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the</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controls</w:t>
      </w:r>
      <w:proofErr w:type="spellEnd"/>
      <w:r>
        <w:rPr>
          <w:rFonts w:ascii="Times New Roman" w:eastAsia="Times New Roman" w:hAnsi="Times New Roman"/>
          <w:sz w:val="28"/>
        </w:rPr>
        <w:t>?</w:t>
      </w:r>
    </w:p>
    <w:p w:rsidR="001A732C" w:rsidRDefault="001A732C" w:rsidP="001A732C">
      <w:pPr>
        <w:spacing w:line="317" w:lineRule="exact"/>
        <w:rPr>
          <w:rFonts w:ascii="Times New Roman" w:eastAsia="Times New Roman" w:hAnsi="Times New Roman"/>
        </w:rPr>
      </w:pPr>
    </w:p>
    <w:p w:rsidR="001A732C" w:rsidRPr="0089435C" w:rsidRDefault="001A732C" w:rsidP="001A732C">
      <w:pPr>
        <w:spacing w:line="276" w:lineRule="auto"/>
        <w:ind w:firstLine="710"/>
        <w:jc w:val="both"/>
        <w:rPr>
          <w:rFonts w:ascii="Times New Roman" w:eastAsia="Times New Roman" w:hAnsi="Times New Roman"/>
          <w:b/>
          <w:sz w:val="28"/>
          <w:lang w:val="en-US"/>
        </w:rPr>
      </w:pPr>
      <w:proofErr w:type="gramStart"/>
      <w:r w:rsidRPr="0089435C">
        <w:rPr>
          <w:rFonts w:ascii="Times New Roman" w:eastAsia="Times New Roman" w:hAnsi="Times New Roman"/>
          <w:b/>
          <w:sz w:val="28"/>
          <w:lang w:val="en-US"/>
        </w:rPr>
        <w:t>6 Laboratory work №6.</w:t>
      </w:r>
      <w:proofErr w:type="gramEnd"/>
      <w:r w:rsidRPr="0089435C">
        <w:rPr>
          <w:rFonts w:ascii="Times New Roman" w:eastAsia="Times New Roman" w:hAnsi="Times New Roman"/>
          <w:b/>
          <w:sz w:val="28"/>
          <w:lang w:val="en-US"/>
        </w:rPr>
        <w:t xml:space="preserve"> Processing of numerical information, editing formulas and creation of charts of charts in plate editors</w:t>
      </w:r>
    </w:p>
    <w:p w:rsidR="001A732C" w:rsidRPr="0089435C" w:rsidRDefault="001A732C" w:rsidP="001A732C">
      <w:pPr>
        <w:spacing w:line="225" w:lineRule="exact"/>
        <w:rPr>
          <w:rFonts w:ascii="Times New Roman" w:eastAsia="Times New Roman" w:hAnsi="Times New Roman"/>
          <w:lang w:val="en-US"/>
        </w:rPr>
      </w:pPr>
    </w:p>
    <w:p w:rsidR="001A732C" w:rsidRPr="0089435C" w:rsidRDefault="001A732C" w:rsidP="001A732C">
      <w:pPr>
        <w:spacing w:line="276" w:lineRule="auto"/>
        <w:ind w:firstLine="710"/>
        <w:jc w:val="both"/>
        <w:rPr>
          <w:rFonts w:ascii="Times New Roman" w:eastAsia="Times New Roman" w:hAnsi="Times New Roman"/>
          <w:sz w:val="28"/>
          <w:lang w:val="en-US"/>
        </w:rPr>
      </w:pPr>
      <w:r w:rsidRPr="0089435C">
        <w:rPr>
          <w:rFonts w:ascii="Times New Roman" w:eastAsia="Times New Roman" w:hAnsi="Times New Roman"/>
          <w:b/>
          <w:sz w:val="28"/>
          <w:lang w:val="en-US"/>
        </w:rPr>
        <w:t xml:space="preserve">Objective: </w:t>
      </w:r>
      <w:r w:rsidRPr="0089435C">
        <w:rPr>
          <w:rFonts w:ascii="Times New Roman" w:eastAsia="Times New Roman" w:hAnsi="Times New Roman"/>
          <w:sz w:val="28"/>
          <w:lang w:val="en-US"/>
        </w:rPr>
        <w:t>to develop professional skills in the MS Excel spreadsheet</w:t>
      </w:r>
      <w:r w:rsidRPr="0089435C">
        <w:rPr>
          <w:rFonts w:ascii="Times New Roman" w:eastAsia="Times New Roman" w:hAnsi="Times New Roman"/>
          <w:b/>
          <w:sz w:val="28"/>
          <w:lang w:val="en-US"/>
        </w:rPr>
        <w:t xml:space="preserve"> </w:t>
      </w:r>
      <w:r w:rsidRPr="0089435C">
        <w:rPr>
          <w:rFonts w:ascii="Times New Roman" w:eastAsia="Times New Roman" w:hAnsi="Times New Roman"/>
          <w:sz w:val="28"/>
          <w:lang w:val="en-US"/>
        </w:rPr>
        <w:t>environment.</w:t>
      </w:r>
    </w:p>
    <w:p w:rsidR="001A732C" w:rsidRPr="0089435C" w:rsidRDefault="001A732C" w:rsidP="001A732C">
      <w:pPr>
        <w:spacing w:line="225" w:lineRule="exact"/>
        <w:rPr>
          <w:rFonts w:ascii="Times New Roman" w:eastAsia="Times New Roman" w:hAnsi="Times New Roman"/>
          <w:lang w:val="en-US"/>
        </w:rPr>
      </w:pPr>
    </w:p>
    <w:p w:rsidR="001A732C" w:rsidRPr="0089435C" w:rsidRDefault="001A732C" w:rsidP="001A732C">
      <w:pPr>
        <w:spacing w:line="0" w:lineRule="atLeast"/>
        <w:ind w:left="720"/>
        <w:rPr>
          <w:rFonts w:ascii="Times New Roman" w:eastAsia="Times New Roman" w:hAnsi="Times New Roman"/>
          <w:b/>
          <w:sz w:val="28"/>
          <w:lang w:val="en-US"/>
        </w:rPr>
      </w:pPr>
      <w:r w:rsidRPr="0089435C">
        <w:rPr>
          <w:rFonts w:ascii="Times New Roman" w:eastAsia="Times New Roman" w:hAnsi="Times New Roman"/>
          <w:b/>
          <w:sz w:val="28"/>
          <w:lang w:val="en-US"/>
        </w:rPr>
        <w:t>6.1 Methodological guide</w:t>
      </w:r>
    </w:p>
    <w:p w:rsidR="001A732C" w:rsidRPr="0089435C" w:rsidRDefault="001A732C" w:rsidP="001A732C">
      <w:pPr>
        <w:spacing w:line="327" w:lineRule="exact"/>
        <w:rPr>
          <w:rFonts w:ascii="Times New Roman" w:eastAsia="Times New Roman" w:hAnsi="Times New Roman"/>
          <w:lang w:val="en-US"/>
        </w:rPr>
      </w:pPr>
    </w:p>
    <w:p w:rsidR="001A732C" w:rsidRPr="0089435C" w:rsidRDefault="001A732C" w:rsidP="001A732C">
      <w:pPr>
        <w:spacing w:line="246" w:lineRule="auto"/>
        <w:ind w:firstLine="710"/>
        <w:jc w:val="both"/>
        <w:rPr>
          <w:rFonts w:ascii="Times New Roman" w:eastAsia="Times New Roman" w:hAnsi="Times New Roman"/>
          <w:sz w:val="28"/>
          <w:lang w:val="en-US"/>
        </w:rPr>
      </w:pPr>
      <w:r w:rsidRPr="0089435C">
        <w:rPr>
          <w:rFonts w:ascii="Times New Roman" w:eastAsia="Times New Roman" w:hAnsi="Times New Roman"/>
          <w:sz w:val="28"/>
          <w:lang w:val="en-US"/>
        </w:rPr>
        <w:t>In the Microsoft Excel 2007 window, the ribbon interface. At the top of the window is a ribbon with tool tabs, an Office button, a shortcut bar, a title bar. Below the menu bar there is a line in which the name of the active cell is displayed, as well as the line for entering formulas or contents of the selected cell. At the bottom of the window is a status bar that contains various kinds of auxiliary information for working with the program.</w:t>
      </w:r>
    </w:p>
    <w:p w:rsidR="001A732C" w:rsidRPr="0089435C" w:rsidRDefault="001A732C" w:rsidP="001A732C">
      <w:pPr>
        <w:spacing w:line="269" w:lineRule="exact"/>
        <w:rPr>
          <w:rFonts w:ascii="Times New Roman" w:eastAsia="Times New Roman" w:hAnsi="Times New Roman"/>
          <w:lang w:val="en-US"/>
        </w:rPr>
      </w:pPr>
    </w:p>
    <w:p w:rsidR="001A732C" w:rsidRPr="0089435C" w:rsidRDefault="001A732C" w:rsidP="001A732C">
      <w:pPr>
        <w:spacing w:line="0" w:lineRule="atLeast"/>
        <w:ind w:left="720"/>
        <w:rPr>
          <w:rFonts w:ascii="Times New Roman" w:eastAsia="Times New Roman" w:hAnsi="Times New Roman"/>
          <w:b/>
          <w:sz w:val="28"/>
          <w:lang w:val="en-US"/>
        </w:rPr>
      </w:pPr>
      <w:r w:rsidRPr="0089435C">
        <w:rPr>
          <w:rFonts w:ascii="Times New Roman" w:eastAsia="Times New Roman" w:hAnsi="Times New Roman"/>
          <w:b/>
          <w:sz w:val="28"/>
          <w:lang w:val="en-US"/>
        </w:rPr>
        <w:t>6.2 Work assignment</w:t>
      </w:r>
    </w:p>
    <w:p w:rsidR="001A732C" w:rsidRPr="0089435C" w:rsidRDefault="001A732C" w:rsidP="001A732C">
      <w:pPr>
        <w:spacing w:line="281" w:lineRule="exact"/>
        <w:rPr>
          <w:rFonts w:ascii="Times New Roman" w:eastAsia="Times New Roman" w:hAnsi="Times New Roman"/>
          <w:lang w:val="en-US"/>
        </w:rPr>
      </w:pPr>
    </w:p>
    <w:p w:rsidR="001A732C" w:rsidRPr="0089435C" w:rsidRDefault="001A732C" w:rsidP="001A732C">
      <w:pPr>
        <w:spacing w:line="0" w:lineRule="atLeast"/>
        <w:ind w:left="720"/>
        <w:rPr>
          <w:rFonts w:ascii="Times New Roman" w:eastAsia="Times New Roman" w:hAnsi="Times New Roman"/>
          <w:sz w:val="28"/>
          <w:lang w:val="en-US"/>
        </w:rPr>
      </w:pPr>
      <w:r w:rsidRPr="0089435C">
        <w:rPr>
          <w:rFonts w:ascii="Times New Roman" w:eastAsia="Times New Roman" w:hAnsi="Times New Roman"/>
          <w:sz w:val="28"/>
          <w:lang w:val="en-US"/>
        </w:rPr>
        <w:t>Completion of the task:</w:t>
      </w:r>
    </w:p>
    <w:p w:rsidR="001A732C" w:rsidRDefault="001A732C" w:rsidP="001A732C">
      <w:pPr>
        <w:numPr>
          <w:ilvl w:val="0"/>
          <w:numId w:val="4"/>
        </w:numPr>
        <w:tabs>
          <w:tab w:val="left" w:pos="1140"/>
        </w:tabs>
        <w:spacing w:line="0" w:lineRule="atLeast"/>
        <w:ind w:left="1140" w:hanging="442"/>
        <w:rPr>
          <w:rFonts w:ascii="Times New Roman" w:eastAsia="Times New Roman" w:hAnsi="Times New Roman"/>
          <w:sz w:val="28"/>
        </w:rPr>
      </w:pPr>
      <w:proofErr w:type="spellStart"/>
      <w:r>
        <w:rPr>
          <w:rFonts w:ascii="Times New Roman" w:eastAsia="Times New Roman" w:hAnsi="Times New Roman"/>
          <w:sz w:val="28"/>
        </w:rPr>
        <w:t>Go</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to</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sheet</w:t>
      </w:r>
      <w:proofErr w:type="spellEnd"/>
      <w:r>
        <w:rPr>
          <w:rFonts w:ascii="Times New Roman" w:eastAsia="Times New Roman" w:hAnsi="Times New Roman"/>
          <w:sz w:val="28"/>
        </w:rPr>
        <w:t xml:space="preserve"> 2.</w:t>
      </w:r>
    </w:p>
    <w:p w:rsidR="001A732C" w:rsidRPr="0089435C" w:rsidRDefault="001A732C" w:rsidP="001A732C">
      <w:pPr>
        <w:numPr>
          <w:ilvl w:val="0"/>
          <w:numId w:val="4"/>
        </w:numPr>
        <w:tabs>
          <w:tab w:val="left" w:pos="1134"/>
        </w:tabs>
        <w:spacing w:line="0" w:lineRule="atLeast"/>
        <w:ind w:firstLine="698"/>
        <w:jc w:val="both"/>
        <w:rPr>
          <w:rFonts w:ascii="Times New Roman" w:eastAsia="Times New Roman" w:hAnsi="Times New Roman"/>
          <w:sz w:val="28"/>
          <w:lang w:val="en-US"/>
        </w:rPr>
      </w:pPr>
      <w:r w:rsidRPr="0089435C">
        <w:rPr>
          <w:rFonts w:ascii="Times New Roman" w:eastAsia="Times New Roman" w:hAnsi="Times New Roman"/>
          <w:sz w:val="28"/>
          <w:lang w:val="en-US"/>
        </w:rPr>
        <w:t>Edit the sheet name. To set the mouse pointer on the sheet shortcut, right-click and select the RENAME menu item and change the sheet name (List of entrants).</w:t>
      </w:r>
    </w:p>
    <w:p w:rsidR="001A732C" w:rsidRDefault="001A732C" w:rsidP="001A732C">
      <w:pPr>
        <w:numPr>
          <w:ilvl w:val="0"/>
          <w:numId w:val="4"/>
        </w:numPr>
        <w:tabs>
          <w:tab w:val="left" w:pos="1134"/>
        </w:tabs>
        <w:spacing w:line="272" w:lineRule="auto"/>
        <w:ind w:firstLine="710"/>
        <w:rPr>
          <w:rFonts w:ascii="Times New Roman" w:eastAsia="Times New Roman" w:hAnsi="Times New Roman"/>
          <w:sz w:val="28"/>
        </w:rPr>
      </w:pPr>
      <w:r w:rsidRPr="0089435C">
        <w:rPr>
          <w:rFonts w:ascii="Times New Roman" w:eastAsia="Times New Roman" w:hAnsi="Times New Roman"/>
          <w:sz w:val="28"/>
          <w:lang w:val="en-US"/>
        </w:rPr>
        <w:t xml:space="preserve">To make the initial data of the table in accordance with figure 6.1. </w:t>
      </w:r>
      <w:proofErr w:type="spellStart"/>
      <w:r>
        <w:rPr>
          <w:rFonts w:ascii="Times New Roman" w:eastAsia="Times New Roman" w:hAnsi="Times New Roman"/>
          <w:sz w:val="28"/>
        </w:rPr>
        <w:t>To</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set</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cell</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parameters</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use</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the</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appropriate</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formatting</w:t>
      </w:r>
      <w:proofErr w:type="spellEnd"/>
      <w:r>
        <w:rPr>
          <w:rFonts w:ascii="Times New Roman" w:eastAsia="Times New Roman" w:hAnsi="Times New Roman"/>
          <w:sz w:val="28"/>
        </w:rPr>
        <w:t xml:space="preserve"> </w:t>
      </w:r>
      <w:proofErr w:type="spellStart"/>
      <w:r>
        <w:rPr>
          <w:rFonts w:ascii="Times New Roman" w:eastAsia="Times New Roman" w:hAnsi="Times New Roman"/>
          <w:sz w:val="28"/>
        </w:rPr>
        <w:t>tools</w:t>
      </w:r>
      <w:proofErr w:type="spellEnd"/>
      <w:r>
        <w:rPr>
          <w:rFonts w:ascii="Times New Roman" w:eastAsia="Times New Roman" w:hAnsi="Times New Roman"/>
          <w:sz w:val="28"/>
        </w:rPr>
        <w:t>.</w:t>
      </w:r>
    </w:p>
    <w:p w:rsidR="001A732C" w:rsidRDefault="001A732C" w:rsidP="001A732C">
      <w:pPr>
        <w:tabs>
          <w:tab w:val="left" w:pos="1134"/>
        </w:tabs>
        <w:spacing w:line="272" w:lineRule="auto"/>
        <w:ind w:firstLine="710"/>
        <w:rPr>
          <w:rFonts w:ascii="Times New Roman" w:eastAsia="Times New Roman" w:hAnsi="Times New Roman"/>
          <w:sz w:val="28"/>
        </w:rPr>
        <w:sectPr w:rsidR="001A732C">
          <w:pgSz w:w="11900" w:h="16840"/>
          <w:pgMar w:top="1109" w:right="1020" w:bottom="439" w:left="1420" w:header="0" w:footer="0" w:gutter="0"/>
          <w:cols w:space="0" w:equalWidth="0">
            <w:col w:w="9460"/>
          </w:cols>
          <w:docGrid w:linePitch="360"/>
        </w:sect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336" w:lineRule="exact"/>
        <w:rPr>
          <w:rFonts w:ascii="Times New Roman" w:eastAsia="Times New Roman" w:hAnsi="Times New Roman"/>
        </w:rPr>
      </w:pPr>
    </w:p>
    <w:p w:rsidR="001A732C" w:rsidRDefault="001A732C" w:rsidP="001A732C">
      <w:pPr>
        <w:spacing w:line="0" w:lineRule="atLeast"/>
        <w:ind w:right="-19"/>
        <w:jc w:val="center"/>
        <w:rPr>
          <w:rFonts w:ascii="Times New Roman" w:eastAsia="Times New Roman" w:hAnsi="Times New Roman"/>
          <w:sz w:val="24"/>
        </w:rPr>
      </w:pPr>
      <w:r>
        <w:rPr>
          <w:rFonts w:ascii="Times New Roman" w:eastAsia="Times New Roman" w:hAnsi="Times New Roman"/>
          <w:sz w:val="24"/>
        </w:rPr>
        <w:t>32</w:t>
      </w:r>
    </w:p>
    <w:p w:rsidR="001A732C" w:rsidRDefault="001A732C" w:rsidP="001A732C">
      <w:pPr>
        <w:spacing w:line="0" w:lineRule="atLeast"/>
        <w:ind w:right="-19"/>
        <w:jc w:val="center"/>
        <w:rPr>
          <w:rFonts w:ascii="Times New Roman" w:eastAsia="Times New Roman" w:hAnsi="Times New Roman"/>
          <w:sz w:val="24"/>
        </w:rPr>
        <w:sectPr w:rsidR="001A732C">
          <w:type w:val="continuous"/>
          <w:pgSz w:w="11900" w:h="16840"/>
          <w:pgMar w:top="1109" w:right="1020" w:bottom="439" w:left="1420" w:header="0" w:footer="0" w:gutter="0"/>
          <w:cols w:space="0" w:equalWidth="0">
            <w:col w:w="9460"/>
          </w:cols>
          <w:docGrid w:linePitch="360"/>
        </w:sectPr>
      </w:pPr>
    </w:p>
    <w:p w:rsidR="001A732C" w:rsidRDefault="001A732C" w:rsidP="001A732C">
      <w:pPr>
        <w:spacing w:line="200" w:lineRule="exact"/>
        <w:rPr>
          <w:rFonts w:ascii="Times New Roman" w:eastAsia="Times New Roman" w:hAnsi="Times New Roman"/>
        </w:rPr>
      </w:pPr>
      <w:bookmarkStart w:id="1" w:name="page33"/>
      <w:bookmarkEnd w:id="1"/>
      <w:r>
        <w:rPr>
          <w:rFonts w:ascii="Times New Roman" w:eastAsia="Times New Roman" w:hAnsi="Times New Roman"/>
          <w:noProof/>
          <w:sz w:val="24"/>
        </w:rPr>
        <w:lastRenderedPageBreak/>
        <w:drawing>
          <wp:anchor distT="0" distB="0" distL="114300" distR="114300" simplePos="0" relativeHeight="251660288" behindDoc="1" locked="0" layoutInCell="1" allowOverlap="1">
            <wp:simplePos x="0" y="0"/>
            <wp:positionH relativeFrom="page">
              <wp:posOffset>1351280</wp:posOffset>
            </wp:positionH>
            <wp:positionV relativeFrom="page">
              <wp:posOffset>718820</wp:posOffset>
            </wp:positionV>
            <wp:extent cx="5292090" cy="2860040"/>
            <wp:effectExtent l="19050" t="0" r="381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clrChange>
                        <a:clrFrom>
                          <a:srgbClr val="FFFFFF"/>
                        </a:clrFrom>
                        <a:clrTo>
                          <a:srgbClr val="FFFFFF">
                            <a:alpha val="0"/>
                          </a:srgbClr>
                        </a:clrTo>
                      </a:clrChange>
                    </a:blip>
                    <a:srcRect/>
                    <a:stretch>
                      <a:fillRect/>
                    </a:stretch>
                  </pic:blipFill>
                  <pic:spPr bwMode="auto">
                    <a:xfrm>
                      <a:off x="0" y="0"/>
                      <a:ext cx="5292090" cy="2860040"/>
                    </a:xfrm>
                    <a:prstGeom prst="rect">
                      <a:avLst/>
                    </a:prstGeom>
                    <a:noFill/>
                  </pic:spPr>
                </pic:pic>
              </a:graphicData>
            </a:graphic>
          </wp:anchor>
        </w:drawing>
      </w: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200" w:lineRule="exact"/>
        <w:rPr>
          <w:rFonts w:ascii="Times New Roman" w:eastAsia="Times New Roman" w:hAnsi="Times New Roman"/>
        </w:rPr>
      </w:pPr>
    </w:p>
    <w:p w:rsidR="001A732C" w:rsidRDefault="001A732C" w:rsidP="001A732C">
      <w:pPr>
        <w:spacing w:line="300" w:lineRule="exact"/>
        <w:rPr>
          <w:rFonts w:ascii="Times New Roman" w:eastAsia="Times New Roman" w:hAnsi="Times New Roman"/>
        </w:rPr>
      </w:pPr>
    </w:p>
    <w:p w:rsidR="001A732C" w:rsidRDefault="001A732C" w:rsidP="001A732C">
      <w:pPr>
        <w:spacing w:line="0" w:lineRule="atLeast"/>
        <w:ind w:left="2500"/>
        <w:rPr>
          <w:rFonts w:ascii="Times New Roman" w:eastAsia="Times New Roman" w:hAnsi="Times New Roman"/>
          <w:sz w:val="28"/>
        </w:rPr>
      </w:pPr>
      <w:r>
        <w:rPr>
          <w:rFonts w:ascii="Times New Roman" w:eastAsia="Times New Roman" w:hAnsi="Times New Roman"/>
          <w:sz w:val="28"/>
        </w:rPr>
        <w:t>Рисунок 6.1 – Внешний вид рабочего листа</w:t>
      </w:r>
    </w:p>
    <w:p w:rsidR="001A732C" w:rsidRDefault="001A732C" w:rsidP="001A732C">
      <w:pPr>
        <w:spacing w:line="322" w:lineRule="exact"/>
        <w:rPr>
          <w:rFonts w:ascii="Times New Roman" w:eastAsia="Times New Roman" w:hAnsi="Times New Roman"/>
        </w:rPr>
      </w:pPr>
    </w:p>
    <w:p w:rsidR="001A732C" w:rsidRDefault="001A732C" w:rsidP="001A732C">
      <w:pPr>
        <w:numPr>
          <w:ilvl w:val="0"/>
          <w:numId w:val="5"/>
        </w:numPr>
        <w:tabs>
          <w:tab w:val="left" w:pos="1020"/>
        </w:tabs>
        <w:spacing w:line="0" w:lineRule="atLeast"/>
        <w:ind w:left="1020" w:hanging="310"/>
        <w:rPr>
          <w:rFonts w:ascii="Times New Roman" w:eastAsia="Times New Roman" w:hAnsi="Times New Roman"/>
          <w:sz w:val="28"/>
        </w:rPr>
      </w:pPr>
      <w:r>
        <w:rPr>
          <w:rFonts w:ascii="Times New Roman" w:eastAsia="Times New Roman" w:hAnsi="Times New Roman"/>
          <w:sz w:val="28"/>
        </w:rPr>
        <w:t>Заполнить таблицу данными 10-15 строк.</w:t>
      </w:r>
    </w:p>
    <w:p w:rsidR="001A732C" w:rsidRDefault="001A732C" w:rsidP="001A732C">
      <w:pPr>
        <w:numPr>
          <w:ilvl w:val="0"/>
          <w:numId w:val="5"/>
        </w:numPr>
        <w:tabs>
          <w:tab w:val="left" w:pos="1090"/>
        </w:tabs>
        <w:spacing w:line="256" w:lineRule="auto"/>
        <w:ind w:firstLine="710"/>
        <w:jc w:val="both"/>
        <w:rPr>
          <w:rFonts w:ascii="Times New Roman" w:eastAsia="Times New Roman" w:hAnsi="Times New Roman"/>
          <w:sz w:val="28"/>
        </w:rPr>
      </w:pPr>
      <w:r>
        <w:rPr>
          <w:rFonts w:ascii="Times New Roman" w:eastAsia="Times New Roman" w:hAnsi="Times New Roman"/>
          <w:sz w:val="28"/>
        </w:rPr>
        <w:t>Добавить в таблицу столбцы Средний балл, Максимальный балл, Минимальный балл и вычислить эти данные для всех абитуриентов, используя соответствующие формулы.</w:t>
      </w:r>
    </w:p>
    <w:p w:rsidR="001A732C" w:rsidRDefault="001A732C" w:rsidP="001A732C">
      <w:pPr>
        <w:spacing w:line="252" w:lineRule="exact"/>
        <w:rPr>
          <w:rFonts w:ascii="Times New Roman" w:eastAsia="Times New Roman" w:hAnsi="Times New Roman"/>
        </w:rPr>
      </w:pPr>
    </w:p>
    <w:p w:rsidR="001A732C" w:rsidRDefault="001A732C" w:rsidP="001A732C">
      <w:pPr>
        <w:spacing w:line="0" w:lineRule="atLeast"/>
        <w:ind w:left="720"/>
        <w:rPr>
          <w:rFonts w:ascii="Times New Roman" w:eastAsia="Times New Roman" w:hAnsi="Times New Roman"/>
          <w:b/>
          <w:sz w:val="28"/>
        </w:rPr>
      </w:pPr>
      <w:r>
        <w:rPr>
          <w:rFonts w:ascii="Times New Roman" w:eastAsia="Times New Roman" w:hAnsi="Times New Roman"/>
          <w:b/>
          <w:sz w:val="28"/>
        </w:rPr>
        <w:t>Контрольные вопросы</w:t>
      </w:r>
    </w:p>
    <w:p w:rsidR="001A732C" w:rsidRDefault="001A732C" w:rsidP="001A732C">
      <w:pPr>
        <w:spacing w:line="327" w:lineRule="exact"/>
        <w:rPr>
          <w:rFonts w:ascii="Times New Roman" w:eastAsia="Times New Roman" w:hAnsi="Times New Roman"/>
        </w:rPr>
      </w:pPr>
    </w:p>
    <w:p w:rsidR="001A732C" w:rsidRDefault="001A732C" w:rsidP="001A732C">
      <w:pPr>
        <w:numPr>
          <w:ilvl w:val="0"/>
          <w:numId w:val="6"/>
        </w:numPr>
        <w:tabs>
          <w:tab w:val="left" w:pos="1000"/>
        </w:tabs>
        <w:spacing w:line="0" w:lineRule="atLeast"/>
        <w:ind w:left="1000" w:hanging="290"/>
        <w:rPr>
          <w:rFonts w:ascii="Times New Roman" w:eastAsia="Times New Roman" w:hAnsi="Times New Roman"/>
          <w:sz w:val="28"/>
        </w:rPr>
      </w:pPr>
      <w:r>
        <w:rPr>
          <w:rFonts w:ascii="Times New Roman" w:eastAsia="Times New Roman" w:hAnsi="Times New Roman"/>
          <w:sz w:val="28"/>
        </w:rPr>
        <w:t>Как задать ширину столбца?</w:t>
      </w:r>
    </w:p>
    <w:p w:rsidR="001A732C" w:rsidRDefault="001A732C" w:rsidP="001A732C">
      <w:pPr>
        <w:numPr>
          <w:ilvl w:val="0"/>
          <w:numId w:val="6"/>
        </w:numPr>
        <w:tabs>
          <w:tab w:val="left" w:pos="1000"/>
        </w:tabs>
        <w:spacing w:line="0" w:lineRule="atLeast"/>
        <w:ind w:left="1000" w:hanging="290"/>
        <w:rPr>
          <w:rFonts w:ascii="Times New Roman" w:eastAsia="Times New Roman" w:hAnsi="Times New Roman"/>
          <w:sz w:val="28"/>
        </w:rPr>
      </w:pPr>
      <w:r>
        <w:rPr>
          <w:rFonts w:ascii="Times New Roman" w:eastAsia="Times New Roman" w:hAnsi="Times New Roman"/>
          <w:sz w:val="28"/>
        </w:rPr>
        <w:t>Как можно изменить формат ячейки?</w:t>
      </w:r>
    </w:p>
    <w:p w:rsidR="001A732C" w:rsidRDefault="001A732C" w:rsidP="001A732C">
      <w:pPr>
        <w:numPr>
          <w:ilvl w:val="0"/>
          <w:numId w:val="6"/>
        </w:numPr>
        <w:tabs>
          <w:tab w:val="left" w:pos="1000"/>
        </w:tabs>
        <w:spacing w:line="0" w:lineRule="atLeast"/>
        <w:ind w:left="1000" w:hanging="290"/>
        <w:rPr>
          <w:rFonts w:ascii="Times New Roman" w:eastAsia="Times New Roman" w:hAnsi="Times New Roman"/>
          <w:sz w:val="28"/>
        </w:rPr>
      </w:pPr>
      <w:r>
        <w:rPr>
          <w:rFonts w:ascii="Times New Roman" w:eastAsia="Times New Roman" w:hAnsi="Times New Roman"/>
          <w:sz w:val="28"/>
        </w:rPr>
        <w:t>Какие существуют правила записи формул?</w:t>
      </w:r>
    </w:p>
    <w:p w:rsidR="001A732C" w:rsidRDefault="001A732C" w:rsidP="001A732C">
      <w:pPr>
        <w:numPr>
          <w:ilvl w:val="0"/>
          <w:numId w:val="6"/>
        </w:numPr>
        <w:tabs>
          <w:tab w:val="left" w:pos="994"/>
        </w:tabs>
        <w:spacing w:line="0" w:lineRule="atLeast"/>
        <w:ind w:firstLine="710"/>
        <w:rPr>
          <w:rFonts w:ascii="Times New Roman" w:eastAsia="Times New Roman" w:hAnsi="Times New Roman"/>
          <w:sz w:val="28"/>
        </w:rPr>
      </w:pPr>
      <w:r>
        <w:rPr>
          <w:rFonts w:ascii="Times New Roman" w:eastAsia="Times New Roman" w:hAnsi="Times New Roman"/>
          <w:sz w:val="28"/>
        </w:rPr>
        <w:t>Чем отличаются различные виды адресации (абсолютная, относительная, смешанная)?</w:t>
      </w:r>
    </w:p>
    <w:p w:rsidR="001A732C" w:rsidRDefault="001A732C" w:rsidP="001A732C">
      <w:pPr>
        <w:numPr>
          <w:ilvl w:val="0"/>
          <w:numId w:val="6"/>
        </w:numPr>
        <w:tabs>
          <w:tab w:val="left" w:pos="1000"/>
        </w:tabs>
        <w:spacing w:line="0" w:lineRule="atLeast"/>
        <w:ind w:left="1000" w:hanging="290"/>
        <w:rPr>
          <w:rFonts w:ascii="Times New Roman" w:eastAsia="Times New Roman" w:hAnsi="Times New Roman"/>
          <w:sz w:val="28"/>
        </w:rPr>
      </w:pPr>
      <w:r>
        <w:rPr>
          <w:rFonts w:ascii="Times New Roman" w:eastAsia="Times New Roman" w:hAnsi="Times New Roman"/>
          <w:sz w:val="28"/>
        </w:rPr>
        <w:t>Как вставить в формулу стандартную функцию?</w:t>
      </w:r>
    </w:p>
    <w:p w:rsidR="001A732C" w:rsidRDefault="001A732C" w:rsidP="001A732C">
      <w:pPr>
        <w:numPr>
          <w:ilvl w:val="0"/>
          <w:numId w:val="6"/>
        </w:numPr>
        <w:tabs>
          <w:tab w:val="left" w:pos="1000"/>
        </w:tabs>
        <w:spacing w:line="0" w:lineRule="atLeast"/>
        <w:ind w:left="1000" w:hanging="290"/>
        <w:rPr>
          <w:rFonts w:ascii="Times New Roman" w:eastAsia="Times New Roman" w:hAnsi="Times New Roman"/>
          <w:sz w:val="28"/>
        </w:rPr>
      </w:pPr>
      <w:r>
        <w:rPr>
          <w:rFonts w:ascii="Times New Roman" w:eastAsia="Times New Roman" w:hAnsi="Times New Roman"/>
          <w:sz w:val="28"/>
        </w:rPr>
        <w:t>Что включает в себя область диаграммы?</w:t>
      </w:r>
    </w:p>
    <w:p w:rsidR="001A732C" w:rsidRDefault="001A732C" w:rsidP="001A732C">
      <w:pPr>
        <w:numPr>
          <w:ilvl w:val="0"/>
          <w:numId w:val="6"/>
        </w:numPr>
        <w:tabs>
          <w:tab w:val="left" w:pos="1000"/>
        </w:tabs>
        <w:spacing w:line="0" w:lineRule="atLeast"/>
        <w:ind w:left="1000" w:hanging="290"/>
        <w:rPr>
          <w:rFonts w:ascii="Times New Roman" w:eastAsia="Times New Roman" w:hAnsi="Times New Roman"/>
          <w:sz w:val="28"/>
        </w:rPr>
      </w:pPr>
      <w:r>
        <w:rPr>
          <w:rFonts w:ascii="Times New Roman" w:eastAsia="Times New Roman" w:hAnsi="Times New Roman"/>
          <w:sz w:val="28"/>
        </w:rPr>
        <w:t>Как добавить в диаграмму ряд данных?</w:t>
      </w:r>
    </w:p>
    <w:p w:rsidR="001A732C" w:rsidRDefault="001A732C" w:rsidP="001A732C">
      <w:pPr>
        <w:numPr>
          <w:ilvl w:val="0"/>
          <w:numId w:val="6"/>
        </w:numPr>
        <w:tabs>
          <w:tab w:val="left" w:pos="1000"/>
        </w:tabs>
        <w:spacing w:line="0" w:lineRule="atLeast"/>
        <w:ind w:left="1000" w:hanging="290"/>
        <w:rPr>
          <w:rFonts w:ascii="Times New Roman" w:eastAsia="Times New Roman" w:hAnsi="Times New Roman"/>
          <w:sz w:val="28"/>
        </w:rPr>
      </w:pPr>
      <w:r>
        <w:rPr>
          <w:rFonts w:ascii="Times New Roman" w:eastAsia="Times New Roman" w:hAnsi="Times New Roman"/>
          <w:sz w:val="28"/>
        </w:rPr>
        <w:t>Как отсортировать данные по нескольким критериям?</w:t>
      </w:r>
    </w:p>
    <w:p w:rsidR="00C23F95" w:rsidRDefault="001A732C" w:rsidP="001A732C">
      <w:r>
        <w:rPr>
          <w:rFonts w:ascii="Times New Roman" w:eastAsia="Times New Roman" w:hAnsi="Times New Roman"/>
          <w:sz w:val="28"/>
        </w:rPr>
        <w:t>Для чего используется расширенный фильтр?</w:t>
      </w:r>
    </w:p>
    <w:sectPr w:rsidR="00C23F95" w:rsidSect="00C23F9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1"/>
    <w:multiLevelType w:val="hybridMultilevel"/>
    <w:tmpl w:val="06EB5BD4"/>
    <w:lvl w:ilvl="0" w:tplc="FFFFFFFF">
      <w:start w:val="1"/>
      <w:numFmt w:val="bullet"/>
      <w:lvlText w:val="В"/>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32"/>
    <w:multiLevelType w:val="hybridMultilevel"/>
    <w:tmpl w:val="6F6DD9AC"/>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33"/>
    <w:multiLevelType w:val="hybridMultilevel"/>
    <w:tmpl w:val="094211F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34"/>
    <w:multiLevelType w:val="hybridMultilevel"/>
    <w:tmpl w:val="00885E1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35"/>
    <w:multiLevelType w:val="hybridMultilevel"/>
    <w:tmpl w:val="76272110"/>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36"/>
    <w:multiLevelType w:val="hybridMultilevel"/>
    <w:tmpl w:val="4C04A8A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1A732C"/>
    <w:rsid w:val="000012B6"/>
    <w:rsid w:val="00014FD9"/>
    <w:rsid w:val="00015A29"/>
    <w:rsid w:val="00023CC8"/>
    <w:rsid w:val="0002472B"/>
    <w:rsid w:val="000437A4"/>
    <w:rsid w:val="00047E4F"/>
    <w:rsid w:val="000506F4"/>
    <w:rsid w:val="00095591"/>
    <w:rsid w:val="000A00D1"/>
    <w:rsid w:val="000C2E88"/>
    <w:rsid w:val="000C4990"/>
    <w:rsid w:val="000C50F3"/>
    <w:rsid w:val="000C6B23"/>
    <w:rsid w:val="000E0140"/>
    <w:rsid w:val="000E25AA"/>
    <w:rsid w:val="00110970"/>
    <w:rsid w:val="00117EDF"/>
    <w:rsid w:val="001202E0"/>
    <w:rsid w:val="001239E8"/>
    <w:rsid w:val="0013220F"/>
    <w:rsid w:val="00152D24"/>
    <w:rsid w:val="00161AF3"/>
    <w:rsid w:val="00172528"/>
    <w:rsid w:val="00186471"/>
    <w:rsid w:val="00191CA9"/>
    <w:rsid w:val="00191D5E"/>
    <w:rsid w:val="001A5ED2"/>
    <w:rsid w:val="001A732C"/>
    <w:rsid w:val="001B7F33"/>
    <w:rsid w:val="001E3149"/>
    <w:rsid w:val="001E34F5"/>
    <w:rsid w:val="001F2ADD"/>
    <w:rsid w:val="001F4069"/>
    <w:rsid w:val="001F7C51"/>
    <w:rsid w:val="002143E7"/>
    <w:rsid w:val="00227E8C"/>
    <w:rsid w:val="002343BC"/>
    <w:rsid w:val="00237EB2"/>
    <w:rsid w:val="00265182"/>
    <w:rsid w:val="002A3F0B"/>
    <w:rsid w:val="002A621A"/>
    <w:rsid w:val="002A6440"/>
    <w:rsid w:val="002A695E"/>
    <w:rsid w:val="002B0E10"/>
    <w:rsid w:val="002D2C64"/>
    <w:rsid w:val="002D3FDB"/>
    <w:rsid w:val="002E0CDE"/>
    <w:rsid w:val="002F1401"/>
    <w:rsid w:val="002F4D7D"/>
    <w:rsid w:val="00304615"/>
    <w:rsid w:val="003053E9"/>
    <w:rsid w:val="003216F3"/>
    <w:rsid w:val="003232BE"/>
    <w:rsid w:val="00347F77"/>
    <w:rsid w:val="00362FB3"/>
    <w:rsid w:val="00364664"/>
    <w:rsid w:val="00370C8F"/>
    <w:rsid w:val="00372DBF"/>
    <w:rsid w:val="00382A73"/>
    <w:rsid w:val="003942DB"/>
    <w:rsid w:val="003A27F7"/>
    <w:rsid w:val="003B4A9C"/>
    <w:rsid w:val="003C455D"/>
    <w:rsid w:val="003C7AD4"/>
    <w:rsid w:val="003D3642"/>
    <w:rsid w:val="003E5DF4"/>
    <w:rsid w:val="004113A5"/>
    <w:rsid w:val="004257AF"/>
    <w:rsid w:val="00427D37"/>
    <w:rsid w:val="00436269"/>
    <w:rsid w:val="00437061"/>
    <w:rsid w:val="004A5208"/>
    <w:rsid w:val="004B0B80"/>
    <w:rsid w:val="004D2527"/>
    <w:rsid w:val="004E3095"/>
    <w:rsid w:val="005114B8"/>
    <w:rsid w:val="00522C37"/>
    <w:rsid w:val="00523DAA"/>
    <w:rsid w:val="005259A0"/>
    <w:rsid w:val="00526DE2"/>
    <w:rsid w:val="0053539C"/>
    <w:rsid w:val="0054037B"/>
    <w:rsid w:val="005412D8"/>
    <w:rsid w:val="00545538"/>
    <w:rsid w:val="0055370E"/>
    <w:rsid w:val="0055462F"/>
    <w:rsid w:val="00572D6F"/>
    <w:rsid w:val="00582690"/>
    <w:rsid w:val="00584BA0"/>
    <w:rsid w:val="005A322C"/>
    <w:rsid w:val="005E075D"/>
    <w:rsid w:val="005E0B85"/>
    <w:rsid w:val="00606E08"/>
    <w:rsid w:val="00636DAA"/>
    <w:rsid w:val="00644B48"/>
    <w:rsid w:val="0066661E"/>
    <w:rsid w:val="00676D80"/>
    <w:rsid w:val="00685C97"/>
    <w:rsid w:val="00692CEE"/>
    <w:rsid w:val="006A01FE"/>
    <w:rsid w:val="006A197F"/>
    <w:rsid w:val="006A79EF"/>
    <w:rsid w:val="006B771E"/>
    <w:rsid w:val="006D5529"/>
    <w:rsid w:val="006E7DB2"/>
    <w:rsid w:val="006F3E19"/>
    <w:rsid w:val="006F4A8D"/>
    <w:rsid w:val="0070425B"/>
    <w:rsid w:val="007078A2"/>
    <w:rsid w:val="0071006A"/>
    <w:rsid w:val="007224FE"/>
    <w:rsid w:val="00737CA8"/>
    <w:rsid w:val="00742032"/>
    <w:rsid w:val="0077116E"/>
    <w:rsid w:val="00784064"/>
    <w:rsid w:val="00787108"/>
    <w:rsid w:val="007908CD"/>
    <w:rsid w:val="007B23D5"/>
    <w:rsid w:val="007B7AC6"/>
    <w:rsid w:val="007C0564"/>
    <w:rsid w:val="007D11C0"/>
    <w:rsid w:val="007F29A2"/>
    <w:rsid w:val="00816B25"/>
    <w:rsid w:val="00832538"/>
    <w:rsid w:val="0086231D"/>
    <w:rsid w:val="00867D1E"/>
    <w:rsid w:val="00880F3C"/>
    <w:rsid w:val="008828D3"/>
    <w:rsid w:val="00885203"/>
    <w:rsid w:val="008A346A"/>
    <w:rsid w:val="008A384B"/>
    <w:rsid w:val="008C3160"/>
    <w:rsid w:val="008D054A"/>
    <w:rsid w:val="0090188A"/>
    <w:rsid w:val="00931D8A"/>
    <w:rsid w:val="009344F8"/>
    <w:rsid w:val="00934FFF"/>
    <w:rsid w:val="00945997"/>
    <w:rsid w:val="00945EA2"/>
    <w:rsid w:val="009548FC"/>
    <w:rsid w:val="009628A9"/>
    <w:rsid w:val="00963BA5"/>
    <w:rsid w:val="009A24C5"/>
    <w:rsid w:val="009B34DF"/>
    <w:rsid w:val="009E5CB0"/>
    <w:rsid w:val="009F469C"/>
    <w:rsid w:val="00A16238"/>
    <w:rsid w:val="00A2741C"/>
    <w:rsid w:val="00A453B6"/>
    <w:rsid w:val="00A52161"/>
    <w:rsid w:val="00A56BBA"/>
    <w:rsid w:val="00A61276"/>
    <w:rsid w:val="00A64CAA"/>
    <w:rsid w:val="00A91F7D"/>
    <w:rsid w:val="00A97DAC"/>
    <w:rsid w:val="00AA19EC"/>
    <w:rsid w:val="00AA350A"/>
    <w:rsid w:val="00AA3E9B"/>
    <w:rsid w:val="00AB41DC"/>
    <w:rsid w:val="00AF7CCC"/>
    <w:rsid w:val="00B363BE"/>
    <w:rsid w:val="00B43F3C"/>
    <w:rsid w:val="00B54BE1"/>
    <w:rsid w:val="00B63995"/>
    <w:rsid w:val="00BA7CF6"/>
    <w:rsid w:val="00BB100C"/>
    <w:rsid w:val="00BF3BDD"/>
    <w:rsid w:val="00C23B16"/>
    <w:rsid w:val="00C23F95"/>
    <w:rsid w:val="00C52602"/>
    <w:rsid w:val="00C76814"/>
    <w:rsid w:val="00C860D6"/>
    <w:rsid w:val="00CA2DE9"/>
    <w:rsid w:val="00CA5B8D"/>
    <w:rsid w:val="00CB2BEC"/>
    <w:rsid w:val="00CD1805"/>
    <w:rsid w:val="00CD79C3"/>
    <w:rsid w:val="00CF628B"/>
    <w:rsid w:val="00D14FFE"/>
    <w:rsid w:val="00D20322"/>
    <w:rsid w:val="00D36368"/>
    <w:rsid w:val="00D70B69"/>
    <w:rsid w:val="00D90F9A"/>
    <w:rsid w:val="00DA1257"/>
    <w:rsid w:val="00DA654A"/>
    <w:rsid w:val="00DB03A3"/>
    <w:rsid w:val="00DC3EC0"/>
    <w:rsid w:val="00DD1069"/>
    <w:rsid w:val="00DD4632"/>
    <w:rsid w:val="00DE7CBC"/>
    <w:rsid w:val="00DF24CD"/>
    <w:rsid w:val="00DF7026"/>
    <w:rsid w:val="00E0139B"/>
    <w:rsid w:val="00E01D61"/>
    <w:rsid w:val="00E1290D"/>
    <w:rsid w:val="00E16595"/>
    <w:rsid w:val="00E23239"/>
    <w:rsid w:val="00E2454E"/>
    <w:rsid w:val="00E26023"/>
    <w:rsid w:val="00E32C7B"/>
    <w:rsid w:val="00E339B8"/>
    <w:rsid w:val="00E34628"/>
    <w:rsid w:val="00E410D9"/>
    <w:rsid w:val="00E42F5C"/>
    <w:rsid w:val="00E47ECC"/>
    <w:rsid w:val="00E53B32"/>
    <w:rsid w:val="00E62A99"/>
    <w:rsid w:val="00E70EA9"/>
    <w:rsid w:val="00EA2FB3"/>
    <w:rsid w:val="00EB3A84"/>
    <w:rsid w:val="00EB4C8B"/>
    <w:rsid w:val="00EC183D"/>
    <w:rsid w:val="00EC2A20"/>
    <w:rsid w:val="00EE6D34"/>
    <w:rsid w:val="00EF0FE6"/>
    <w:rsid w:val="00EF18FC"/>
    <w:rsid w:val="00F563BC"/>
    <w:rsid w:val="00F710A8"/>
    <w:rsid w:val="00F7531D"/>
    <w:rsid w:val="00F77AA3"/>
    <w:rsid w:val="00F873B9"/>
    <w:rsid w:val="00F907B0"/>
    <w:rsid w:val="00F93983"/>
    <w:rsid w:val="00F93BE7"/>
    <w:rsid w:val="00F959DC"/>
    <w:rsid w:val="00F97386"/>
    <w:rsid w:val="00FA1B14"/>
    <w:rsid w:val="00FB1830"/>
    <w:rsid w:val="00FB5C1B"/>
    <w:rsid w:val="00FB6418"/>
    <w:rsid w:val="00FC5478"/>
    <w:rsid w:val="00FD2211"/>
    <w:rsid w:val="00FD35C5"/>
    <w:rsid w:val="00FD4D4F"/>
    <w:rsid w:val="00FE1230"/>
    <w:rsid w:val="00FE44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732C"/>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465</Words>
  <Characters>2651</Characters>
  <Application>Microsoft Office Word</Application>
  <DocSecurity>0</DocSecurity>
  <Lines>22</Lines>
  <Paragraphs>6</Paragraphs>
  <ScaleCrop>false</ScaleCrop>
  <Company>DG Win&amp;Soft</Company>
  <LinksUpToDate>false</LinksUpToDate>
  <CharactersWithSpaces>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2020-08-31T13:52:00Z</dcterms:created>
  <dcterms:modified xsi:type="dcterms:W3CDTF">2020-08-31T13:53:00Z</dcterms:modified>
</cp:coreProperties>
</file>